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264C33CF"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F6506C">
        <w:rPr>
          <w:rFonts w:ascii="Arial" w:eastAsiaTheme="minorEastAsia" w:hAnsi="Arial" w:cs="Arial"/>
          <w:b/>
          <w:sz w:val="24"/>
          <w:szCs w:val="24"/>
          <w:lang w:eastAsia="zh-CN"/>
        </w:rPr>
        <w:t>3</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080533">
        <w:rPr>
          <w:rFonts w:ascii="Arial" w:eastAsiaTheme="minorEastAsia" w:hAnsi="Arial" w:cs="Arial"/>
          <w:b/>
          <w:sz w:val="24"/>
          <w:szCs w:val="24"/>
          <w:lang w:eastAsia="zh-CN"/>
        </w:rPr>
        <w:t>8015</w:t>
      </w:r>
    </w:p>
    <w:p w14:paraId="049DFC34" w14:textId="3E8E8EA4" w:rsidR="00942010" w:rsidRDefault="00F6506C"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Orlando</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Florida, USA</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w:t>
      </w:r>
      <w:r>
        <w:rPr>
          <w:rFonts w:ascii="Arial" w:eastAsiaTheme="minorEastAsia" w:hAnsi="Arial" w:cs="Arial"/>
          <w:b/>
          <w:sz w:val="24"/>
          <w:szCs w:val="24"/>
          <w:lang w:eastAsia="zh-CN"/>
        </w:rPr>
        <w:t>8</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00942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November</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1A3D6626" w14:textId="0A9AF87A" w:rsidR="004E0036"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923C81" w:rsidRPr="00923C81">
        <w:rPr>
          <w:rFonts w:ascii="Arial" w:hAnsi="Arial" w:cs="Arial"/>
          <w:bCs/>
          <w:sz w:val="22"/>
        </w:rPr>
        <w:t>Redefining allocation types for improved MPR with BS BW larger than UE CBW</w:t>
      </w:r>
    </w:p>
    <w:p w14:paraId="195DA234" w14:textId="4C6A048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2447A5F9" w14:textId="132BFC40" w:rsidR="000D667B" w:rsidRDefault="00E61455" w:rsidP="000D667B">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85571C" w:rsidRPr="00A96F56">
        <w:rPr>
          <w:rFonts w:ascii="Arial" w:hAnsi="Arial" w:cs="Arial"/>
          <w:sz w:val="22"/>
          <w:lang w:eastAsia="zh-CN"/>
        </w:rPr>
        <w:t>7.1.1.2.1</w:t>
      </w:r>
      <w:r w:rsidR="0085571C">
        <w:rPr>
          <w:rFonts w:ascii="Arial" w:hAnsi="Arial" w:cs="Arial"/>
          <w:sz w:val="22"/>
          <w:lang w:eastAsia="zh-CN"/>
        </w:rPr>
        <w:t xml:space="preserve"> </w:t>
      </w:r>
      <w:r w:rsidR="0085571C" w:rsidRPr="00A96F56">
        <w:rPr>
          <w:rFonts w:ascii="Arial" w:hAnsi="Arial" w:cs="Arial"/>
          <w:sz w:val="22"/>
          <w:lang w:eastAsia="zh-CN"/>
        </w:rPr>
        <w:t>Power domain enhancements for single carrier</w:t>
      </w:r>
      <w:r w:rsidR="0085571C">
        <w:rPr>
          <w:rFonts w:ascii="Arial" w:hAnsi="Arial" w:cs="Arial"/>
          <w:sz w:val="22"/>
          <w:lang w:eastAsia="zh-CN"/>
        </w:rPr>
        <w:t xml:space="preserve"> </w:t>
      </w:r>
      <w:r w:rsidR="0085571C" w:rsidRPr="00A96F56">
        <w:rPr>
          <w:rFonts w:ascii="Arial" w:hAnsi="Arial" w:cs="Arial"/>
          <w:sz w:val="22"/>
          <w:lang w:eastAsia="zh-CN"/>
        </w:rPr>
        <w:t>[NR_ENDC_RF_Ph4-Core]</w:t>
      </w:r>
    </w:p>
    <w:p w14:paraId="35102DB1" w14:textId="77777777" w:rsidR="00923C81" w:rsidRPr="00B4277E" w:rsidRDefault="00923C81" w:rsidP="00923C81">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48B5B219" w14:textId="77777777" w:rsidR="00923C81" w:rsidRDefault="00923C81" w:rsidP="00923C81">
      <w:pPr>
        <w:pStyle w:val="Heading1"/>
        <w:spacing w:after="120"/>
        <w:ind w:left="567" w:hanging="567"/>
      </w:pPr>
      <w:r>
        <w:t>1</w:t>
      </w:r>
      <w:r>
        <w:tab/>
        <w:t>Background</w:t>
      </w:r>
    </w:p>
    <w:p w14:paraId="7D7E37E7" w14:textId="449C891D" w:rsidR="00923C81" w:rsidRPr="00AB149D" w:rsidRDefault="00923C81" w:rsidP="00923C81">
      <w:pPr>
        <w:spacing w:after="0"/>
      </w:pPr>
      <w:bookmarkStart w:id="0" w:name="_Hlk149936446"/>
      <w:r>
        <w:t xml:space="preserve">In RAN#112bis [1], we discussed how allocation types and associated MPR could be redefined by considering the BS advertised BW and UE RB position. The different options from different companies related to contiguous and non-contiguous ULCA were captured in way forward [2]. </w:t>
      </w:r>
      <w:bookmarkStart w:id="1" w:name="_Hlk165324434"/>
      <w:r>
        <w:rPr>
          <w:rFonts w:eastAsia="Arial"/>
          <w:lang w:eastAsia="zh-CN"/>
        </w:rPr>
        <w:t>In this contribution, we further develop our proposal to address some of the corner cases discussed in RAN4#112bis.</w:t>
      </w:r>
    </w:p>
    <w:bookmarkEnd w:id="0"/>
    <w:bookmarkEnd w:id="1"/>
    <w:p w14:paraId="6E339C6A" w14:textId="77777777" w:rsidR="00923C81" w:rsidRDefault="00923C81" w:rsidP="00923C81">
      <w:pPr>
        <w:pStyle w:val="Heading1"/>
        <w:numPr>
          <w:ilvl w:val="0"/>
          <w:numId w:val="1"/>
        </w:numPr>
        <w:ind w:left="567" w:hanging="567"/>
      </w:pPr>
      <w:r>
        <w:t>Discussion</w:t>
      </w:r>
    </w:p>
    <w:p w14:paraId="4D048651" w14:textId="77777777" w:rsidR="00923C81" w:rsidRDefault="00923C81" w:rsidP="00923C81">
      <w:pPr>
        <w:pStyle w:val="Heading2"/>
        <w:rPr>
          <w:rFonts w:eastAsia="Arial"/>
          <w:lang w:eastAsia="zh-CN"/>
        </w:rPr>
      </w:pPr>
      <w:r>
        <w:rPr>
          <w:rFonts w:eastAsia="Arial"/>
          <w:lang w:eastAsia="zh-CN"/>
        </w:rPr>
        <w:t>2.1 Way Forward input</w:t>
      </w:r>
    </w:p>
    <w:p w14:paraId="41A1BC59" w14:textId="2748733A" w:rsidR="00923C81" w:rsidRPr="00AF2127" w:rsidRDefault="00923C81" w:rsidP="00923C81">
      <w:pPr>
        <w:pStyle w:val="Heading4"/>
        <w:spacing w:before="0" w:after="60"/>
        <w:rPr>
          <w:rFonts w:ascii="Times New Roman" w:hAnsi="Times New Roman"/>
          <w:bCs/>
          <w:color w:val="000000" w:themeColor="text1"/>
          <w:sz w:val="20"/>
          <w:lang w:val="en-US" w:eastAsia="ko-KR"/>
        </w:rPr>
      </w:pPr>
      <w:r w:rsidRPr="00AF2127">
        <w:rPr>
          <w:rFonts w:ascii="Times New Roman" w:hAnsi="Times New Roman"/>
          <w:bCs/>
          <w:color w:val="000000" w:themeColor="text1"/>
          <w:sz w:val="20"/>
          <w:lang w:val="en-US" w:eastAsia="ko-KR"/>
        </w:rPr>
        <w:t xml:space="preserve">The agreements and </w:t>
      </w:r>
      <w:r w:rsidR="00DE65A1">
        <w:rPr>
          <w:rFonts w:ascii="Times New Roman" w:hAnsi="Times New Roman"/>
          <w:bCs/>
          <w:color w:val="000000" w:themeColor="text1"/>
          <w:sz w:val="20"/>
          <w:lang w:val="en-US" w:eastAsia="ko-KR"/>
        </w:rPr>
        <w:t>w</w:t>
      </w:r>
      <w:r w:rsidRPr="00AF2127">
        <w:rPr>
          <w:rFonts w:ascii="Times New Roman" w:hAnsi="Times New Roman"/>
          <w:bCs/>
          <w:color w:val="000000" w:themeColor="text1"/>
          <w:sz w:val="20"/>
          <w:lang w:val="en-US" w:eastAsia="ko-KR"/>
        </w:rPr>
        <w:t>ay forward from [2]</w:t>
      </w:r>
      <w:r>
        <w:rPr>
          <w:rFonts w:ascii="Times New Roman" w:hAnsi="Times New Roman"/>
          <w:bCs/>
          <w:color w:val="000000" w:themeColor="text1"/>
          <w:sz w:val="20"/>
          <w:lang w:val="en-US" w:eastAsia="ko-KR"/>
        </w:rPr>
        <w:t xml:space="preserve"> relevant to improved MPR scenarios are copied below in italic.</w:t>
      </w:r>
    </w:p>
    <w:p w14:paraId="74C383E3" w14:textId="77777777" w:rsidR="00923C81" w:rsidRDefault="00923C81" w:rsidP="00923C81">
      <w:pPr>
        <w:pStyle w:val="Heading4"/>
        <w:spacing w:before="0" w:after="0"/>
        <w:rPr>
          <w:rFonts w:ascii="Times New Roman" w:hAnsi="Times New Roman"/>
          <w:b/>
          <w:i/>
          <w:iCs/>
          <w:color w:val="000000" w:themeColor="text1"/>
          <w:sz w:val="20"/>
          <w:u w:val="single"/>
          <w:lang w:val="en-US" w:eastAsia="ko-KR"/>
        </w:rPr>
      </w:pPr>
    </w:p>
    <w:p w14:paraId="0BA78857" w14:textId="77777777" w:rsidR="00923C81" w:rsidRPr="008059AA" w:rsidRDefault="00923C81" w:rsidP="00923C81">
      <w:pPr>
        <w:pStyle w:val="Heading4"/>
        <w:spacing w:before="0" w:after="0"/>
        <w:rPr>
          <w:rFonts w:ascii="Times New Roman" w:hAnsi="Times New Roman"/>
          <w:b/>
          <w:i/>
          <w:iCs/>
          <w:color w:val="000000" w:themeColor="text1"/>
          <w:sz w:val="20"/>
          <w:u w:val="single"/>
          <w:lang w:val="en-US" w:eastAsia="ko-KR"/>
        </w:rPr>
      </w:pPr>
      <w:r w:rsidRPr="008059AA">
        <w:rPr>
          <w:rFonts w:ascii="Times New Roman" w:hAnsi="Times New Roman"/>
          <w:b/>
          <w:i/>
          <w:iCs/>
          <w:color w:val="000000" w:themeColor="text1"/>
          <w:sz w:val="20"/>
          <w:u w:val="single"/>
          <w:lang w:val="en-US" w:eastAsia="ko-KR"/>
        </w:rPr>
        <w:t>Issue 1-1-1: Approaches for scenarios 1-1 and 1-2 (see Reference for description of scenarios)</w:t>
      </w:r>
    </w:p>
    <w:p w14:paraId="3526223C" w14:textId="77777777" w:rsidR="00923C81" w:rsidRPr="008059AA" w:rsidRDefault="00923C81" w:rsidP="00923C81">
      <w:pPr>
        <w:overflowPunct/>
        <w:autoSpaceDE/>
        <w:autoSpaceDN/>
        <w:adjustRightInd/>
        <w:spacing w:after="0"/>
        <w:textAlignment w:val="auto"/>
        <w:rPr>
          <w:rFonts w:eastAsia="SimSun"/>
          <w:i/>
          <w:iCs/>
          <w:color w:val="000000" w:themeColor="text1"/>
          <w:szCs w:val="24"/>
          <w:lang w:eastAsia="zh-CN"/>
        </w:rPr>
      </w:pPr>
      <w:r w:rsidRPr="008059AA">
        <w:rPr>
          <w:rFonts w:eastAsia="SimSun"/>
          <w:i/>
          <w:iCs/>
          <w:color w:val="000000" w:themeColor="text1"/>
          <w:szCs w:val="24"/>
          <w:lang w:eastAsia="zh-CN"/>
        </w:rPr>
        <w:t>WF: Strive for a unified solution which can accommodate both scenario 1 and scenario 2 under the framework of converting outer RB allocation to inner RB allocation.</w:t>
      </w:r>
    </w:p>
    <w:p w14:paraId="12FC2D38" w14:textId="77777777" w:rsidR="00923C81" w:rsidRPr="008059AA" w:rsidRDefault="00923C81" w:rsidP="00923C81">
      <w:pPr>
        <w:pStyle w:val="ListParagraph"/>
        <w:numPr>
          <w:ilvl w:val="0"/>
          <w:numId w:val="33"/>
        </w:numPr>
        <w:overflowPunct/>
        <w:autoSpaceDE/>
        <w:autoSpaceDN/>
        <w:adjustRightInd/>
        <w:spacing w:after="0"/>
        <w:ind w:firstLineChars="0"/>
        <w:textAlignment w:val="auto"/>
        <w:rPr>
          <w:rFonts w:eastAsia="SimSun"/>
          <w:i/>
          <w:iCs/>
          <w:color w:val="000000" w:themeColor="text1"/>
          <w:szCs w:val="24"/>
          <w:lang w:eastAsia="zh-CN"/>
        </w:rPr>
      </w:pPr>
      <w:r w:rsidRPr="008059AA">
        <w:rPr>
          <w:rFonts w:eastAsia="SimSun"/>
          <w:i/>
          <w:iCs/>
          <w:color w:val="000000" w:themeColor="text1"/>
          <w:szCs w:val="24"/>
          <w:lang w:eastAsia="zh-CN"/>
        </w:rPr>
        <w:t xml:space="preserve">It does not preclude separate solutions for each applicable </w:t>
      </w:r>
      <w:proofErr w:type="gramStart"/>
      <w:r w:rsidRPr="008059AA">
        <w:rPr>
          <w:rFonts w:eastAsia="SimSun"/>
          <w:i/>
          <w:iCs/>
          <w:color w:val="000000" w:themeColor="text1"/>
          <w:szCs w:val="24"/>
          <w:lang w:eastAsia="zh-CN"/>
        </w:rPr>
        <w:t>scenario</w:t>
      </w:r>
      <w:proofErr w:type="gramEnd"/>
    </w:p>
    <w:p w14:paraId="6F5F7384" w14:textId="77777777" w:rsidR="00923C81" w:rsidRPr="008059AA" w:rsidRDefault="00923C81" w:rsidP="00923C81">
      <w:pPr>
        <w:pStyle w:val="ListParagraph"/>
        <w:numPr>
          <w:ilvl w:val="0"/>
          <w:numId w:val="33"/>
        </w:numPr>
        <w:overflowPunct/>
        <w:autoSpaceDE/>
        <w:autoSpaceDN/>
        <w:adjustRightInd/>
        <w:spacing w:after="0"/>
        <w:ind w:firstLineChars="0"/>
        <w:textAlignment w:val="auto"/>
        <w:rPr>
          <w:rFonts w:eastAsiaTheme="minorEastAsia"/>
          <w:i/>
          <w:iCs/>
          <w:color w:val="000000" w:themeColor="text1"/>
          <w:szCs w:val="24"/>
          <w:lang w:eastAsia="zh-CN"/>
        </w:rPr>
      </w:pPr>
      <w:r w:rsidRPr="008059AA">
        <w:rPr>
          <w:rFonts w:eastAsia="SimSun" w:hint="eastAsia"/>
          <w:i/>
          <w:iCs/>
          <w:color w:val="000000" w:themeColor="text1"/>
          <w:szCs w:val="24"/>
          <w:lang w:eastAsia="zh-CN"/>
        </w:rPr>
        <w:t>No</w:t>
      </w:r>
      <w:r w:rsidRPr="008059AA">
        <w:rPr>
          <w:rFonts w:eastAsia="SimSun"/>
          <w:i/>
          <w:iCs/>
          <w:color w:val="000000" w:themeColor="text1"/>
          <w:szCs w:val="24"/>
          <w:lang w:eastAsia="zh-CN"/>
        </w:rPr>
        <w:t xml:space="preserve"> relaxation of ACLR/SEM/SE values</w:t>
      </w:r>
    </w:p>
    <w:p w14:paraId="3BDF754E" w14:textId="77777777" w:rsidR="00923C81" w:rsidRPr="008059AA" w:rsidRDefault="00923C81" w:rsidP="00923C81">
      <w:pPr>
        <w:pStyle w:val="ListParagraph"/>
        <w:overflowPunct/>
        <w:autoSpaceDE/>
        <w:autoSpaceDN/>
        <w:adjustRightInd/>
        <w:spacing w:after="0"/>
        <w:ind w:left="1800" w:firstLineChars="0" w:firstLine="0"/>
        <w:textAlignment w:val="auto"/>
        <w:rPr>
          <w:rFonts w:eastAsiaTheme="minorEastAsia"/>
          <w:i/>
          <w:iCs/>
          <w:color w:val="000000" w:themeColor="text1"/>
          <w:szCs w:val="24"/>
          <w:lang w:eastAsia="zh-CN"/>
        </w:rPr>
      </w:pPr>
    </w:p>
    <w:p w14:paraId="06A40FF9" w14:textId="77777777" w:rsidR="00923C81" w:rsidRPr="008059AA" w:rsidRDefault="00923C81" w:rsidP="00923C81">
      <w:pPr>
        <w:spacing w:after="0"/>
        <w:rPr>
          <w:b/>
          <w:i/>
          <w:iCs/>
          <w:color w:val="000000" w:themeColor="text1"/>
          <w:u w:val="single"/>
          <w:lang w:val="en-US" w:eastAsia="ko-KR"/>
        </w:rPr>
      </w:pPr>
      <w:r w:rsidRPr="008059AA">
        <w:rPr>
          <w:b/>
          <w:i/>
          <w:iCs/>
          <w:color w:val="000000" w:themeColor="text1"/>
          <w:u w:val="single"/>
          <w:lang w:val="en-US" w:eastAsia="ko-KR"/>
        </w:rPr>
        <w:t>Issue 1-2-1: Clarification of multi-CC scenario</w:t>
      </w:r>
    </w:p>
    <w:p w14:paraId="5F0586BE" w14:textId="77777777" w:rsidR="00923C81" w:rsidRPr="008059AA" w:rsidRDefault="00923C81" w:rsidP="00923C81">
      <w:pPr>
        <w:overflowPunct/>
        <w:autoSpaceDE/>
        <w:autoSpaceDN/>
        <w:adjustRightInd/>
        <w:spacing w:after="0"/>
        <w:textAlignment w:val="auto"/>
        <w:rPr>
          <w:rFonts w:eastAsia="SimSun"/>
          <w:i/>
          <w:iCs/>
          <w:color w:val="000000" w:themeColor="text1"/>
          <w:szCs w:val="24"/>
          <w:lang w:eastAsia="zh-CN"/>
        </w:rPr>
      </w:pPr>
      <w:r w:rsidRPr="008059AA">
        <w:rPr>
          <w:rFonts w:eastAsia="SimSun"/>
          <w:i/>
          <w:iCs/>
          <w:color w:val="000000" w:themeColor="text1"/>
          <w:szCs w:val="24"/>
          <w:lang w:eastAsia="zh-CN"/>
        </w:rPr>
        <w:t xml:space="preserve">WF: The approach of converting outer RB allocation to inner RB allocation for MPR reduction should consider multi-carrier spectrum scenario from NW perspective while the UE is configured for single CC operation. </w:t>
      </w:r>
    </w:p>
    <w:p w14:paraId="720F0535" w14:textId="77777777" w:rsidR="00923C81" w:rsidRPr="008059AA" w:rsidRDefault="00923C81" w:rsidP="00923C81">
      <w:pPr>
        <w:spacing w:after="0"/>
        <w:rPr>
          <w:rFonts w:eastAsiaTheme="minorEastAsia"/>
          <w:i/>
          <w:iCs/>
          <w:color w:val="000000" w:themeColor="text1"/>
          <w:szCs w:val="24"/>
          <w:lang w:eastAsia="zh-CN"/>
        </w:rPr>
      </w:pPr>
    </w:p>
    <w:p w14:paraId="4547A875" w14:textId="77777777" w:rsidR="00923C81" w:rsidRPr="008059AA" w:rsidRDefault="00923C81" w:rsidP="00923C81">
      <w:pPr>
        <w:spacing w:after="0"/>
        <w:rPr>
          <w:b/>
          <w:i/>
          <w:iCs/>
          <w:color w:val="000000" w:themeColor="text1"/>
          <w:u w:val="single"/>
          <w:lang w:val="en-US" w:eastAsia="ko-KR"/>
        </w:rPr>
      </w:pPr>
      <w:r w:rsidRPr="008059AA">
        <w:rPr>
          <w:b/>
          <w:i/>
          <w:iCs/>
          <w:color w:val="000000" w:themeColor="text1"/>
          <w:u w:val="single"/>
          <w:lang w:val="en-US" w:eastAsia="ko-KR"/>
        </w:rPr>
        <w:t xml:space="preserve">Issue 1-2-2: Approaches of converting outer RB allocation to inner RB </w:t>
      </w:r>
      <w:proofErr w:type="gramStart"/>
      <w:r w:rsidRPr="008059AA">
        <w:rPr>
          <w:b/>
          <w:i/>
          <w:iCs/>
          <w:color w:val="000000" w:themeColor="text1"/>
          <w:u w:val="single"/>
          <w:lang w:val="en-US" w:eastAsia="ko-KR"/>
        </w:rPr>
        <w:t>allocation</w:t>
      </w:r>
      <w:proofErr w:type="gramEnd"/>
    </w:p>
    <w:p w14:paraId="6916610D" w14:textId="77777777" w:rsidR="00923C81" w:rsidRPr="008059AA" w:rsidRDefault="00923C81" w:rsidP="00923C81">
      <w:pPr>
        <w:overflowPunct/>
        <w:autoSpaceDE/>
        <w:autoSpaceDN/>
        <w:adjustRightInd/>
        <w:spacing w:after="0"/>
        <w:textAlignment w:val="auto"/>
        <w:rPr>
          <w:rFonts w:eastAsia="SimSun"/>
          <w:i/>
          <w:iCs/>
          <w:color w:val="000000" w:themeColor="text1"/>
          <w:szCs w:val="24"/>
          <w:lang w:eastAsia="zh-CN"/>
        </w:rPr>
      </w:pPr>
      <w:r w:rsidRPr="008059AA">
        <w:rPr>
          <w:rFonts w:eastAsia="SimSun"/>
          <w:i/>
          <w:iCs/>
          <w:color w:val="000000" w:themeColor="text1"/>
          <w:szCs w:val="24"/>
          <w:lang w:eastAsia="zh-CN"/>
        </w:rPr>
        <w:t xml:space="preserve">WF: </w:t>
      </w:r>
      <w:r w:rsidRPr="008059AA">
        <w:rPr>
          <w:rFonts w:eastAsia="SimSun" w:hint="eastAsia"/>
          <w:i/>
          <w:iCs/>
          <w:color w:val="000000" w:themeColor="text1"/>
          <w:szCs w:val="24"/>
          <w:lang w:eastAsia="zh-CN"/>
        </w:rPr>
        <w:t>T</w:t>
      </w:r>
      <w:r w:rsidRPr="008059AA">
        <w:rPr>
          <w:rFonts w:eastAsia="SimSun"/>
          <w:i/>
          <w:iCs/>
          <w:color w:val="000000" w:themeColor="text1"/>
          <w:szCs w:val="24"/>
          <w:lang w:eastAsia="zh-CN"/>
        </w:rPr>
        <w:t xml:space="preserve">he approach should consider the following </w:t>
      </w:r>
      <w:proofErr w:type="gramStart"/>
      <w:r w:rsidRPr="008059AA">
        <w:rPr>
          <w:rFonts w:eastAsia="SimSun"/>
          <w:i/>
          <w:iCs/>
          <w:color w:val="000000" w:themeColor="text1"/>
          <w:szCs w:val="24"/>
          <w:lang w:eastAsia="zh-CN"/>
        </w:rPr>
        <w:t>aspects</w:t>
      </w:r>
      <w:proofErr w:type="gramEnd"/>
    </w:p>
    <w:p w14:paraId="1A9613AE" w14:textId="77777777" w:rsidR="00923C81" w:rsidRPr="008059AA" w:rsidRDefault="00923C81" w:rsidP="00923C81">
      <w:pPr>
        <w:pStyle w:val="ListParagraph"/>
        <w:numPr>
          <w:ilvl w:val="0"/>
          <w:numId w:val="33"/>
        </w:numPr>
        <w:overflowPunct/>
        <w:autoSpaceDE/>
        <w:autoSpaceDN/>
        <w:adjustRightInd/>
        <w:spacing w:after="0"/>
        <w:ind w:firstLineChars="0"/>
        <w:textAlignment w:val="auto"/>
        <w:rPr>
          <w:rFonts w:eastAsia="SimSun"/>
          <w:i/>
          <w:iCs/>
          <w:color w:val="000000" w:themeColor="text1"/>
          <w:szCs w:val="24"/>
          <w:lang w:eastAsia="zh-CN"/>
        </w:rPr>
      </w:pPr>
      <w:r w:rsidRPr="008059AA">
        <w:rPr>
          <w:rFonts w:eastAsia="SimSun"/>
          <w:i/>
          <w:iCs/>
          <w:color w:val="000000" w:themeColor="text1"/>
          <w:szCs w:val="24"/>
          <w:lang w:eastAsia="zh-CN"/>
        </w:rPr>
        <w:t xml:space="preserve">unified solution could be applicable for both scenarios 1 and scenario </w:t>
      </w:r>
      <w:proofErr w:type="gramStart"/>
      <w:r w:rsidRPr="008059AA">
        <w:rPr>
          <w:rFonts w:eastAsia="SimSun"/>
          <w:i/>
          <w:iCs/>
          <w:color w:val="000000" w:themeColor="text1"/>
          <w:szCs w:val="24"/>
          <w:lang w:eastAsia="zh-CN"/>
        </w:rPr>
        <w:t>2</w:t>
      </w:r>
      <w:proofErr w:type="gramEnd"/>
    </w:p>
    <w:p w14:paraId="0A7DB987" w14:textId="77777777" w:rsidR="00923C81" w:rsidRPr="008059AA" w:rsidRDefault="00923C81" w:rsidP="00923C81">
      <w:pPr>
        <w:pStyle w:val="ListParagraph"/>
        <w:numPr>
          <w:ilvl w:val="0"/>
          <w:numId w:val="33"/>
        </w:numPr>
        <w:overflowPunct/>
        <w:autoSpaceDE/>
        <w:autoSpaceDN/>
        <w:adjustRightInd/>
        <w:spacing w:after="0"/>
        <w:ind w:firstLineChars="0"/>
        <w:textAlignment w:val="auto"/>
        <w:rPr>
          <w:rFonts w:eastAsia="SimSun"/>
          <w:i/>
          <w:iCs/>
          <w:color w:val="000000" w:themeColor="text1"/>
          <w:szCs w:val="24"/>
          <w:lang w:eastAsia="zh-CN"/>
        </w:rPr>
      </w:pPr>
      <w:r w:rsidRPr="008059AA">
        <w:rPr>
          <w:rFonts w:eastAsia="SimSun"/>
          <w:i/>
          <w:iCs/>
          <w:color w:val="000000" w:themeColor="text1"/>
          <w:szCs w:val="24"/>
          <w:lang w:eastAsia="zh-CN"/>
        </w:rPr>
        <w:t xml:space="preserve">unified solution considering the spectrum allocation status of operators, </w:t>
      </w:r>
      <w:proofErr w:type="spellStart"/>
      <w:r w:rsidRPr="008059AA">
        <w:rPr>
          <w:rFonts w:eastAsia="SimSun"/>
          <w:i/>
          <w:iCs/>
          <w:color w:val="000000" w:themeColor="text1"/>
          <w:szCs w:val="24"/>
          <w:lang w:eastAsia="zh-CN"/>
        </w:rPr>
        <w:t>e.g</w:t>
      </w:r>
      <w:proofErr w:type="spellEnd"/>
      <w:r w:rsidRPr="008059AA">
        <w:rPr>
          <w:rFonts w:eastAsia="SimSun"/>
          <w:i/>
          <w:iCs/>
          <w:color w:val="000000" w:themeColor="text1"/>
          <w:szCs w:val="24"/>
          <w:lang w:eastAsia="zh-CN"/>
        </w:rPr>
        <w:t xml:space="preserve"> multi-CC case from NW perspective, to better leverage the feature of MPR </w:t>
      </w:r>
      <w:proofErr w:type="gramStart"/>
      <w:r w:rsidRPr="008059AA">
        <w:rPr>
          <w:rFonts w:eastAsia="SimSun"/>
          <w:i/>
          <w:iCs/>
          <w:color w:val="000000" w:themeColor="text1"/>
          <w:szCs w:val="24"/>
          <w:lang w:eastAsia="zh-CN"/>
        </w:rPr>
        <w:t>reduction</w:t>
      </w:r>
      <w:proofErr w:type="gramEnd"/>
    </w:p>
    <w:p w14:paraId="1443362E" w14:textId="77777777" w:rsidR="00923C81" w:rsidRPr="008059AA" w:rsidRDefault="00923C81" w:rsidP="00923C81">
      <w:pPr>
        <w:pStyle w:val="ListParagraph"/>
        <w:numPr>
          <w:ilvl w:val="0"/>
          <w:numId w:val="33"/>
        </w:numPr>
        <w:overflowPunct/>
        <w:autoSpaceDE/>
        <w:autoSpaceDN/>
        <w:adjustRightInd/>
        <w:spacing w:after="0"/>
        <w:ind w:firstLineChars="0"/>
        <w:textAlignment w:val="auto"/>
        <w:rPr>
          <w:rFonts w:eastAsia="SimSun"/>
          <w:i/>
          <w:iCs/>
          <w:color w:val="000000" w:themeColor="text1"/>
          <w:szCs w:val="24"/>
          <w:lang w:eastAsia="zh-CN"/>
        </w:rPr>
      </w:pPr>
      <w:r w:rsidRPr="008059AA">
        <w:rPr>
          <w:rFonts w:eastAsia="SimSun"/>
          <w:i/>
          <w:iCs/>
          <w:color w:val="000000" w:themeColor="text1"/>
          <w:szCs w:val="24"/>
          <w:lang w:eastAsia="zh-CN"/>
        </w:rPr>
        <w:t xml:space="preserve">Solution could benefit </w:t>
      </w:r>
      <w:proofErr w:type="spellStart"/>
      <w:r w:rsidRPr="008059AA">
        <w:rPr>
          <w:rFonts w:eastAsia="SimSun"/>
          <w:i/>
          <w:iCs/>
          <w:color w:val="000000" w:themeColor="text1"/>
          <w:szCs w:val="24"/>
          <w:lang w:eastAsia="zh-CN"/>
        </w:rPr>
        <w:t>RedCap</w:t>
      </w:r>
      <w:proofErr w:type="spellEnd"/>
      <w:r w:rsidRPr="008059AA">
        <w:rPr>
          <w:rFonts w:eastAsia="SimSun"/>
          <w:i/>
          <w:iCs/>
          <w:color w:val="000000" w:themeColor="text1"/>
          <w:szCs w:val="24"/>
          <w:lang w:eastAsia="zh-CN"/>
        </w:rPr>
        <w:t xml:space="preserve"> and non-</w:t>
      </w:r>
      <w:proofErr w:type="spellStart"/>
      <w:r w:rsidRPr="008059AA">
        <w:rPr>
          <w:rFonts w:eastAsia="SimSun"/>
          <w:i/>
          <w:iCs/>
          <w:color w:val="000000" w:themeColor="text1"/>
          <w:szCs w:val="24"/>
          <w:lang w:eastAsia="zh-CN"/>
        </w:rPr>
        <w:t>RedCap</w:t>
      </w:r>
      <w:proofErr w:type="spellEnd"/>
      <w:r w:rsidRPr="008059AA">
        <w:rPr>
          <w:rFonts w:eastAsia="SimSun"/>
          <w:i/>
          <w:iCs/>
          <w:color w:val="000000" w:themeColor="text1"/>
          <w:szCs w:val="24"/>
          <w:lang w:eastAsia="zh-CN"/>
        </w:rPr>
        <w:t xml:space="preserve"> with UE CBW less or even identical to BS CBW</w:t>
      </w:r>
    </w:p>
    <w:p w14:paraId="718236C9" w14:textId="77777777" w:rsidR="00923C81" w:rsidRPr="008059AA" w:rsidRDefault="00923C81" w:rsidP="00923C81">
      <w:pPr>
        <w:pStyle w:val="ListParagraph"/>
        <w:numPr>
          <w:ilvl w:val="0"/>
          <w:numId w:val="33"/>
        </w:numPr>
        <w:overflowPunct/>
        <w:autoSpaceDE/>
        <w:autoSpaceDN/>
        <w:adjustRightInd/>
        <w:spacing w:after="0"/>
        <w:ind w:firstLineChars="0"/>
        <w:textAlignment w:val="auto"/>
        <w:rPr>
          <w:rFonts w:eastAsia="SimSun"/>
          <w:i/>
          <w:iCs/>
          <w:color w:val="000000" w:themeColor="text1"/>
          <w:szCs w:val="24"/>
          <w:lang w:eastAsia="zh-CN"/>
        </w:rPr>
      </w:pPr>
      <w:r w:rsidRPr="008059AA">
        <w:rPr>
          <w:rFonts w:eastAsia="SimSun"/>
          <w:i/>
          <w:iCs/>
          <w:color w:val="000000" w:themeColor="text1"/>
          <w:szCs w:val="24"/>
          <w:lang w:eastAsia="zh-CN"/>
        </w:rPr>
        <w:t xml:space="preserve">Solution could include both symmetric and asymmetric CBW </w:t>
      </w:r>
      <w:proofErr w:type="gramStart"/>
      <w:r w:rsidRPr="008059AA">
        <w:rPr>
          <w:rFonts w:eastAsia="SimSun"/>
          <w:i/>
          <w:iCs/>
          <w:color w:val="000000" w:themeColor="text1"/>
          <w:szCs w:val="24"/>
          <w:lang w:eastAsia="zh-CN"/>
        </w:rPr>
        <w:t>extension</w:t>
      </w:r>
      <w:proofErr w:type="gramEnd"/>
    </w:p>
    <w:p w14:paraId="2B7CA014" w14:textId="77777777" w:rsidR="00923C81" w:rsidRPr="008059AA" w:rsidRDefault="00923C81" w:rsidP="00923C81">
      <w:pPr>
        <w:pStyle w:val="ListParagraph"/>
        <w:numPr>
          <w:ilvl w:val="0"/>
          <w:numId w:val="33"/>
        </w:numPr>
        <w:overflowPunct/>
        <w:autoSpaceDE/>
        <w:autoSpaceDN/>
        <w:adjustRightInd/>
        <w:spacing w:after="0"/>
        <w:ind w:firstLineChars="0"/>
        <w:textAlignment w:val="auto"/>
        <w:rPr>
          <w:rFonts w:eastAsia="SimSun"/>
          <w:i/>
          <w:iCs/>
          <w:color w:val="000000" w:themeColor="text1"/>
          <w:szCs w:val="24"/>
          <w:lang w:eastAsia="zh-CN"/>
        </w:rPr>
      </w:pPr>
      <w:r w:rsidRPr="008059AA">
        <w:rPr>
          <w:rFonts w:eastAsia="SimSun" w:hint="eastAsia"/>
          <w:i/>
          <w:iCs/>
          <w:color w:val="000000" w:themeColor="text1"/>
          <w:szCs w:val="24"/>
          <w:lang w:eastAsia="zh-CN"/>
        </w:rPr>
        <w:t>W</w:t>
      </w:r>
      <w:r w:rsidRPr="008059AA">
        <w:rPr>
          <w:rFonts w:eastAsia="SimSun"/>
          <w:i/>
          <w:iCs/>
          <w:color w:val="000000" w:themeColor="text1"/>
          <w:szCs w:val="24"/>
          <w:lang w:eastAsia="zh-CN"/>
        </w:rPr>
        <w:t>hether the extended UE CBW could exceed the BS CBW for different scenarios</w:t>
      </w:r>
    </w:p>
    <w:p w14:paraId="6715D7D6" w14:textId="77777777" w:rsidR="00923C81" w:rsidRPr="008059AA" w:rsidRDefault="00923C81" w:rsidP="00923C81">
      <w:pPr>
        <w:pStyle w:val="ListParagraph"/>
        <w:numPr>
          <w:ilvl w:val="0"/>
          <w:numId w:val="33"/>
        </w:numPr>
        <w:overflowPunct/>
        <w:autoSpaceDE/>
        <w:autoSpaceDN/>
        <w:adjustRightInd/>
        <w:spacing w:after="0"/>
        <w:ind w:firstLineChars="0"/>
        <w:textAlignment w:val="auto"/>
        <w:rPr>
          <w:rFonts w:eastAsia="SimSun"/>
          <w:i/>
          <w:iCs/>
          <w:color w:val="000000" w:themeColor="text1"/>
          <w:szCs w:val="24"/>
          <w:lang w:eastAsia="zh-CN"/>
        </w:rPr>
      </w:pPr>
      <w:r w:rsidRPr="008059AA">
        <w:rPr>
          <w:rFonts w:eastAsia="SimSun"/>
          <w:i/>
          <w:iCs/>
          <w:color w:val="000000" w:themeColor="text1"/>
          <w:szCs w:val="24"/>
          <w:lang w:eastAsia="zh-CN"/>
        </w:rPr>
        <w:t>Signalling overhead is considered for the proposed approach(s)</w:t>
      </w:r>
    </w:p>
    <w:p w14:paraId="4C060BE7" w14:textId="77777777" w:rsidR="00923C81" w:rsidRPr="008059AA" w:rsidRDefault="00923C81" w:rsidP="00923C81">
      <w:pPr>
        <w:overflowPunct/>
        <w:autoSpaceDE/>
        <w:autoSpaceDN/>
        <w:adjustRightInd/>
        <w:spacing w:after="0"/>
        <w:textAlignment w:val="auto"/>
        <w:rPr>
          <w:rFonts w:eastAsia="SimSun"/>
          <w:i/>
          <w:iCs/>
          <w:color w:val="000000" w:themeColor="text1"/>
          <w:szCs w:val="24"/>
          <w:lang w:eastAsia="zh-CN"/>
        </w:rPr>
      </w:pPr>
    </w:p>
    <w:p w14:paraId="1F036A9F" w14:textId="77777777" w:rsidR="00923C81" w:rsidRPr="008059AA" w:rsidRDefault="00923C81" w:rsidP="00923C81">
      <w:pPr>
        <w:pStyle w:val="Heading4"/>
        <w:spacing w:before="0" w:after="0"/>
        <w:rPr>
          <w:rFonts w:ascii="Times New Roman" w:hAnsi="Times New Roman"/>
          <w:b/>
          <w:i/>
          <w:iCs/>
          <w:color w:val="000000" w:themeColor="text1"/>
          <w:sz w:val="20"/>
          <w:u w:val="single"/>
          <w:lang w:val="en-US" w:eastAsia="ko-KR"/>
        </w:rPr>
      </w:pPr>
      <w:r w:rsidRPr="008059AA">
        <w:rPr>
          <w:rFonts w:ascii="Times New Roman" w:hAnsi="Times New Roman"/>
          <w:b/>
          <w:i/>
          <w:iCs/>
          <w:color w:val="000000" w:themeColor="text1"/>
          <w:sz w:val="20"/>
          <w:u w:val="single"/>
          <w:lang w:val="en-US" w:eastAsia="ko-KR"/>
        </w:rPr>
        <w:t>Issue 1-2-3: Where to use IBE in the larger BS CBW</w:t>
      </w:r>
    </w:p>
    <w:p w14:paraId="611E1719" w14:textId="77777777" w:rsidR="00923C81" w:rsidRPr="008059AA" w:rsidRDefault="00923C81" w:rsidP="00923C81">
      <w:pPr>
        <w:overflowPunct/>
        <w:autoSpaceDE/>
        <w:autoSpaceDN/>
        <w:adjustRightInd/>
        <w:spacing w:after="0"/>
        <w:textAlignment w:val="auto"/>
        <w:rPr>
          <w:rFonts w:eastAsia="SimSun"/>
          <w:i/>
          <w:iCs/>
          <w:color w:val="000000" w:themeColor="text1"/>
          <w:szCs w:val="24"/>
          <w:lang w:eastAsia="zh-CN"/>
        </w:rPr>
      </w:pPr>
      <w:r w:rsidRPr="008059AA">
        <w:rPr>
          <w:rFonts w:eastAsia="SimSun"/>
          <w:i/>
          <w:iCs/>
          <w:color w:val="000000" w:themeColor="text1"/>
          <w:szCs w:val="24"/>
          <w:lang w:eastAsia="zh-CN"/>
        </w:rPr>
        <w:t>WF: IBE should be used between edges of UE CBW and extended UE CBW</w:t>
      </w:r>
    </w:p>
    <w:p w14:paraId="5A6902E8" w14:textId="77777777" w:rsidR="00923C81" w:rsidRPr="008059AA" w:rsidRDefault="00923C81" w:rsidP="00923C81">
      <w:pPr>
        <w:pStyle w:val="ListParagraph"/>
        <w:numPr>
          <w:ilvl w:val="0"/>
          <w:numId w:val="33"/>
        </w:numPr>
        <w:overflowPunct/>
        <w:autoSpaceDE/>
        <w:autoSpaceDN/>
        <w:adjustRightInd/>
        <w:spacing w:after="0"/>
        <w:ind w:firstLineChars="0"/>
        <w:textAlignment w:val="auto"/>
        <w:rPr>
          <w:rFonts w:eastAsia="SimSun"/>
          <w:i/>
          <w:iCs/>
          <w:color w:val="000000" w:themeColor="text1"/>
          <w:szCs w:val="24"/>
          <w:lang w:eastAsia="zh-CN"/>
        </w:rPr>
      </w:pPr>
      <w:r w:rsidRPr="008059AA">
        <w:rPr>
          <w:rFonts w:eastAsia="SimSun"/>
          <w:i/>
          <w:iCs/>
          <w:color w:val="000000" w:themeColor="text1"/>
          <w:szCs w:val="24"/>
          <w:lang w:eastAsia="zh-CN"/>
        </w:rPr>
        <w:t>FFS whether IBE could be used in the guard band of UE CBW</w:t>
      </w:r>
    </w:p>
    <w:p w14:paraId="09A15C8B" w14:textId="77777777" w:rsidR="00923C81" w:rsidRPr="008059AA" w:rsidRDefault="00923C81" w:rsidP="00923C81">
      <w:pPr>
        <w:pStyle w:val="ListParagraph"/>
        <w:numPr>
          <w:ilvl w:val="0"/>
          <w:numId w:val="33"/>
        </w:numPr>
        <w:overflowPunct/>
        <w:autoSpaceDE/>
        <w:autoSpaceDN/>
        <w:adjustRightInd/>
        <w:spacing w:after="0"/>
        <w:ind w:firstLineChars="0"/>
        <w:textAlignment w:val="auto"/>
        <w:rPr>
          <w:rFonts w:eastAsia="SimSun"/>
          <w:i/>
          <w:iCs/>
          <w:color w:val="000000" w:themeColor="text1"/>
          <w:szCs w:val="24"/>
          <w:lang w:eastAsia="zh-CN"/>
        </w:rPr>
      </w:pPr>
      <w:r w:rsidRPr="008059AA">
        <w:rPr>
          <w:rFonts w:eastAsia="SimSun" w:hint="eastAsia"/>
          <w:i/>
          <w:iCs/>
          <w:color w:val="000000" w:themeColor="text1"/>
          <w:szCs w:val="24"/>
          <w:lang w:eastAsia="zh-CN"/>
        </w:rPr>
        <w:t>F</w:t>
      </w:r>
      <w:r w:rsidRPr="008059AA">
        <w:rPr>
          <w:rFonts w:eastAsia="SimSun"/>
          <w:i/>
          <w:iCs/>
          <w:color w:val="000000" w:themeColor="text1"/>
          <w:szCs w:val="24"/>
          <w:lang w:eastAsia="zh-CN"/>
        </w:rPr>
        <w:t xml:space="preserve">FS the full RB allocation </w:t>
      </w:r>
      <w:proofErr w:type="gramStart"/>
      <w:r w:rsidRPr="008059AA">
        <w:rPr>
          <w:rFonts w:eastAsia="SimSun"/>
          <w:i/>
          <w:iCs/>
          <w:color w:val="000000" w:themeColor="text1"/>
          <w:szCs w:val="24"/>
          <w:lang w:eastAsia="zh-CN"/>
        </w:rPr>
        <w:t>scenario</w:t>
      </w:r>
      <w:proofErr w:type="gramEnd"/>
    </w:p>
    <w:p w14:paraId="0E68074F" w14:textId="77777777" w:rsidR="00923C81" w:rsidRPr="008059AA" w:rsidRDefault="00923C81" w:rsidP="00923C81">
      <w:pPr>
        <w:pStyle w:val="ListParagraph"/>
        <w:numPr>
          <w:ilvl w:val="0"/>
          <w:numId w:val="33"/>
        </w:numPr>
        <w:overflowPunct/>
        <w:autoSpaceDE/>
        <w:autoSpaceDN/>
        <w:adjustRightInd/>
        <w:spacing w:after="0"/>
        <w:ind w:firstLineChars="0"/>
        <w:textAlignment w:val="auto"/>
        <w:rPr>
          <w:rFonts w:eastAsia="SimSun"/>
          <w:i/>
          <w:iCs/>
          <w:color w:val="000000" w:themeColor="text1"/>
          <w:szCs w:val="24"/>
          <w:lang w:eastAsia="zh-CN"/>
        </w:rPr>
      </w:pPr>
      <w:r w:rsidRPr="008059AA">
        <w:rPr>
          <w:rFonts w:eastAsia="SimSun" w:hint="eastAsia"/>
          <w:i/>
          <w:iCs/>
          <w:color w:val="000000" w:themeColor="text1"/>
          <w:szCs w:val="24"/>
          <w:lang w:eastAsia="zh-CN"/>
        </w:rPr>
        <w:t>F</w:t>
      </w:r>
      <w:r w:rsidRPr="008059AA">
        <w:rPr>
          <w:rFonts w:eastAsia="SimSun"/>
          <w:i/>
          <w:iCs/>
          <w:color w:val="000000" w:themeColor="text1"/>
          <w:szCs w:val="24"/>
          <w:lang w:eastAsia="zh-CN"/>
        </w:rPr>
        <w:t xml:space="preserve">FS the impact to </w:t>
      </w:r>
      <w:proofErr w:type="gramStart"/>
      <w:r w:rsidRPr="008059AA">
        <w:rPr>
          <w:rFonts w:eastAsia="SimSun"/>
          <w:i/>
          <w:iCs/>
          <w:color w:val="000000" w:themeColor="text1"/>
          <w:szCs w:val="24"/>
          <w:lang w:eastAsia="zh-CN"/>
        </w:rPr>
        <w:t>testability</w:t>
      </w:r>
      <w:proofErr w:type="gramEnd"/>
    </w:p>
    <w:p w14:paraId="47ED07C3" w14:textId="77777777" w:rsidR="00923C81" w:rsidRPr="008059AA" w:rsidRDefault="00923C81" w:rsidP="00923C81">
      <w:pPr>
        <w:spacing w:after="0"/>
        <w:rPr>
          <w:i/>
          <w:iCs/>
          <w:color w:val="000000" w:themeColor="text1"/>
          <w:szCs w:val="24"/>
          <w:lang w:eastAsia="zh-CN"/>
        </w:rPr>
      </w:pPr>
    </w:p>
    <w:p w14:paraId="6B4FA82B" w14:textId="77777777" w:rsidR="00923C81" w:rsidRPr="008059AA" w:rsidRDefault="00923C81" w:rsidP="00923C81">
      <w:pPr>
        <w:pStyle w:val="Heading4"/>
        <w:spacing w:before="0" w:after="0"/>
        <w:rPr>
          <w:rFonts w:ascii="Times New Roman" w:hAnsi="Times New Roman"/>
          <w:b/>
          <w:i/>
          <w:iCs/>
          <w:color w:val="000000" w:themeColor="text1"/>
          <w:sz w:val="20"/>
          <w:u w:val="single"/>
          <w:lang w:val="en-US" w:eastAsia="ko-KR"/>
        </w:rPr>
      </w:pPr>
      <w:r w:rsidRPr="008059AA">
        <w:rPr>
          <w:rFonts w:ascii="Times New Roman" w:hAnsi="Times New Roman"/>
          <w:b/>
          <w:i/>
          <w:iCs/>
          <w:color w:val="000000" w:themeColor="text1"/>
          <w:sz w:val="20"/>
          <w:u w:val="single"/>
          <w:lang w:val="en-US" w:eastAsia="ko-KR"/>
        </w:rPr>
        <w:t>Issue 1-2-4: Boundary to apply ACLR and SEM</w:t>
      </w:r>
    </w:p>
    <w:p w14:paraId="69F35BC6" w14:textId="77777777" w:rsidR="00923C81" w:rsidRPr="008059AA" w:rsidRDefault="00923C81" w:rsidP="00923C81">
      <w:pPr>
        <w:overflowPunct/>
        <w:autoSpaceDE/>
        <w:autoSpaceDN/>
        <w:adjustRightInd/>
        <w:spacing w:beforeLines="50" w:before="120" w:after="0"/>
        <w:textAlignment w:val="auto"/>
        <w:rPr>
          <w:i/>
          <w:iCs/>
          <w:color w:val="000000" w:themeColor="text1"/>
          <w:szCs w:val="24"/>
          <w:lang w:eastAsia="zh-CN"/>
        </w:rPr>
      </w:pPr>
      <w:r w:rsidRPr="008059AA">
        <w:rPr>
          <w:rFonts w:eastAsia="SimSun"/>
          <w:i/>
          <w:iCs/>
          <w:color w:val="000000" w:themeColor="text1"/>
          <w:szCs w:val="24"/>
          <w:lang w:eastAsia="zh-CN"/>
        </w:rPr>
        <w:t>Proposals</w:t>
      </w:r>
      <w:r>
        <w:rPr>
          <w:rFonts w:eastAsia="SimSun"/>
          <w:i/>
          <w:iCs/>
          <w:color w:val="000000" w:themeColor="text1"/>
          <w:szCs w:val="24"/>
          <w:lang w:eastAsia="zh-CN"/>
        </w:rPr>
        <w:t xml:space="preserve">: </w:t>
      </w:r>
    </w:p>
    <w:p w14:paraId="3814B956" w14:textId="77777777" w:rsidR="00923C81" w:rsidRPr="008059AA" w:rsidRDefault="00923C81" w:rsidP="00923C81">
      <w:pPr>
        <w:pStyle w:val="ListParagraph"/>
        <w:numPr>
          <w:ilvl w:val="0"/>
          <w:numId w:val="33"/>
        </w:numPr>
        <w:overflowPunct/>
        <w:autoSpaceDE/>
        <w:autoSpaceDN/>
        <w:adjustRightInd/>
        <w:spacing w:after="0"/>
        <w:ind w:firstLineChars="0"/>
        <w:jc w:val="both"/>
        <w:textAlignment w:val="auto"/>
        <w:rPr>
          <w:rFonts w:eastAsia="SimSun"/>
          <w:i/>
          <w:iCs/>
          <w:color w:val="000000" w:themeColor="text1"/>
          <w:szCs w:val="24"/>
          <w:lang w:eastAsia="zh-CN"/>
        </w:rPr>
      </w:pPr>
      <w:r w:rsidRPr="008059AA">
        <w:rPr>
          <w:rFonts w:eastAsia="SimSun"/>
          <w:i/>
          <w:iCs/>
          <w:color w:val="000000" w:themeColor="text1"/>
          <w:szCs w:val="24"/>
          <w:lang w:eastAsia="zh-CN"/>
        </w:rPr>
        <w:t xml:space="preserve">Proposal 1: ACLR and SEM should be applicable from the edge of extended UE CBW instead of the BS CBW. </w:t>
      </w:r>
    </w:p>
    <w:p w14:paraId="0E16DC21" w14:textId="77777777" w:rsidR="00923C81" w:rsidRPr="008059AA" w:rsidRDefault="00923C81" w:rsidP="00923C81">
      <w:pPr>
        <w:pStyle w:val="ListParagraph"/>
        <w:numPr>
          <w:ilvl w:val="0"/>
          <w:numId w:val="33"/>
        </w:numPr>
        <w:overflowPunct/>
        <w:autoSpaceDE/>
        <w:autoSpaceDN/>
        <w:adjustRightInd/>
        <w:spacing w:after="0"/>
        <w:ind w:firstLineChars="0"/>
        <w:jc w:val="both"/>
        <w:textAlignment w:val="auto"/>
        <w:rPr>
          <w:rFonts w:eastAsia="SimSun"/>
          <w:i/>
          <w:iCs/>
          <w:color w:val="000000" w:themeColor="text1"/>
          <w:szCs w:val="24"/>
          <w:lang w:eastAsia="zh-CN"/>
        </w:rPr>
      </w:pPr>
      <w:r w:rsidRPr="008059AA">
        <w:rPr>
          <w:rFonts w:eastAsia="SimSun"/>
          <w:i/>
          <w:iCs/>
          <w:color w:val="000000" w:themeColor="text1"/>
          <w:szCs w:val="24"/>
          <w:lang w:eastAsia="zh-CN"/>
        </w:rPr>
        <w:t xml:space="preserve">Proposal 2: ACLR, SEM and spurious emissions would be defined based on BS channel bandwidth. </w:t>
      </w:r>
    </w:p>
    <w:p w14:paraId="1E07A732" w14:textId="77777777" w:rsidR="00923C81" w:rsidRPr="008059AA" w:rsidRDefault="00923C81" w:rsidP="00923C81">
      <w:pPr>
        <w:overflowPunct/>
        <w:autoSpaceDE/>
        <w:autoSpaceDN/>
        <w:adjustRightInd/>
        <w:spacing w:after="0"/>
        <w:textAlignment w:val="auto"/>
        <w:rPr>
          <w:rFonts w:eastAsia="SimSun"/>
          <w:i/>
          <w:iCs/>
          <w:color w:val="000000" w:themeColor="text1"/>
          <w:szCs w:val="24"/>
          <w:lang w:eastAsia="zh-CN"/>
        </w:rPr>
      </w:pPr>
      <w:r w:rsidRPr="008059AA">
        <w:rPr>
          <w:rFonts w:eastAsia="SimSun"/>
          <w:i/>
          <w:iCs/>
          <w:color w:val="000000" w:themeColor="text1"/>
          <w:szCs w:val="24"/>
          <w:lang w:eastAsia="zh-CN"/>
        </w:rPr>
        <w:t>WF</w:t>
      </w:r>
      <w:r>
        <w:rPr>
          <w:rFonts w:eastAsia="SimSun"/>
          <w:i/>
          <w:iCs/>
          <w:color w:val="000000" w:themeColor="text1"/>
          <w:szCs w:val="24"/>
          <w:lang w:eastAsia="zh-CN"/>
        </w:rPr>
        <w:t xml:space="preserve">: </w:t>
      </w:r>
      <w:r w:rsidRPr="008059AA">
        <w:rPr>
          <w:rFonts w:eastAsia="SimSun"/>
          <w:i/>
          <w:iCs/>
          <w:color w:val="000000" w:themeColor="text1"/>
          <w:szCs w:val="24"/>
          <w:lang w:eastAsia="zh-CN"/>
        </w:rPr>
        <w:t>FFS in next meeting</w:t>
      </w:r>
    </w:p>
    <w:p w14:paraId="26A5EE66" w14:textId="77777777" w:rsidR="00923C81" w:rsidRPr="008059AA" w:rsidRDefault="00923C81" w:rsidP="00923C81">
      <w:pPr>
        <w:pStyle w:val="ListParagraph"/>
        <w:numPr>
          <w:ilvl w:val="0"/>
          <w:numId w:val="33"/>
        </w:numPr>
        <w:overflowPunct/>
        <w:autoSpaceDE/>
        <w:autoSpaceDN/>
        <w:adjustRightInd/>
        <w:spacing w:after="0"/>
        <w:ind w:firstLineChars="0"/>
        <w:textAlignment w:val="auto"/>
        <w:rPr>
          <w:rFonts w:eastAsia="SimSun"/>
          <w:i/>
          <w:iCs/>
          <w:color w:val="000000" w:themeColor="text1"/>
          <w:szCs w:val="24"/>
          <w:lang w:eastAsia="zh-CN"/>
        </w:rPr>
      </w:pPr>
      <w:r w:rsidRPr="008059AA">
        <w:rPr>
          <w:rFonts w:eastAsia="SimSun"/>
          <w:i/>
          <w:iCs/>
          <w:color w:val="000000" w:themeColor="text1"/>
          <w:szCs w:val="24"/>
          <w:lang w:eastAsia="zh-CN"/>
        </w:rPr>
        <w:t xml:space="preserve">ITU regulation of 250% necessary bandwidth should be considered in further </w:t>
      </w:r>
      <w:proofErr w:type="gramStart"/>
      <w:r w:rsidRPr="008059AA">
        <w:rPr>
          <w:rFonts w:eastAsia="SimSun"/>
          <w:i/>
          <w:iCs/>
          <w:color w:val="000000" w:themeColor="text1"/>
          <w:szCs w:val="24"/>
          <w:lang w:eastAsia="zh-CN"/>
        </w:rPr>
        <w:t>analysis</w:t>
      </w:r>
      <w:proofErr w:type="gramEnd"/>
    </w:p>
    <w:p w14:paraId="46B7929A" w14:textId="77777777" w:rsidR="00923C81" w:rsidRPr="008059AA" w:rsidRDefault="00923C81" w:rsidP="00923C81">
      <w:pPr>
        <w:spacing w:after="0"/>
        <w:rPr>
          <w:i/>
          <w:iCs/>
          <w:color w:val="000000" w:themeColor="text1"/>
          <w:szCs w:val="24"/>
          <w:lang w:eastAsia="zh-CN"/>
        </w:rPr>
      </w:pPr>
    </w:p>
    <w:p w14:paraId="0B7FE5BB" w14:textId="77777777" w:rsidR="00923C81" w:rsidRPr="008059AA" w:rsidRDefault="00923C81" w:rsidP="00923C81">
      <w:pPr>
        <w:pStyle w:val="Heading4"/>
        <w:spacing w:before="0" w:after="0"/>
        <w:rPr>
          <w:rFonts w:ascii="Times New Roman" w:hAnsi="Times New Roman"/>
          <w:b/>
          <w:i/>
          <w:iCs/>
          <w:color w:val="000000" w:themeColor="text1"/>
          <w:sz w:val="20"/>
          <w:u w:val="single"/>
          <w:lang w:val="en-US" w:eastAsia="ko-KR"/>
        </w:rPr>
      </w:pPr>
      <w:r w:rsidRPr="008059AA">
        <w:rPr>
          <w:rFonts w:ascii="Times New Roman" w:hAnsi="Times New Roman"/>
          <w:b/>
          <w:i/>
          <w:iCs/>
          <w:color w:val="000000" w:themeColor="text1"/>
          <w:sz w:val="20"/>
          <w:u w:val="single"/>
          <w:lang w:val="en-US" w:eastAsia="ko-KR"/>
        </w:rPr>
        <w:t xml:space="preserve">Issue 1-2-5: Boundary to apply </w:t>
      </w:r>
      <w:proofErr w:type="gramStart"/>
      <w:r w:rsidRPr="008059AA">
        <w:rPr>
          <w:rFonts w:ascii="Times New Roman" w:hAnsi="Times New Roman"/>
          <w:b/>
          <w:i/>
          <w:iCs/>
          <w:color w:val="000000" w:themeColor="text1"/>
          <w:sz w:val="20"/>
          <w:u w:val="single"/>
          <w:lang w:val="en-US" w:eastAsia="ko-KR"/>
        </w:rPr>
        <w:t>SE</w:t>
      </w:r>
      <w:proofErr w:type="gramEnd"/>
    </w:p>
    <w:p w14:paraId="449CEADC" w14:textId="77777777" w:rsidR="00923C81" w:rsidRPr="008059AA" w:rsidRDefault="00923C81" w:rsidP="00923C81">
      <w:pPr>
        <w:overflowPunct/>
        <w:autoSpaceDE/>
        <w:autoSpaceDN/>
        <w:adjustRightInd/>
        <w:spacing w:beforeLines="50" w:before="120" w:after="0"/>
        <w:textAlignment w:val="auto"/>
        <w:rPr>
          <w:i/>
          <w:iCs/>
          <w:color w:val="000000" w:themeColor="text1"/>
          <w:szCs w:val="24"/>
          <w:lang w:eastAsia="zh-CN"/>
        </w:rPr>
      </w:pPr>
      <w:r w:rsidRPr="008059AA">
        <w:rPr>
          <w:rFonts w:eastAsia="SimSun"/>
          <w:i/>
          <w:iCs/>
          <w:color w:val="000000" w:themeColor="text1"/>
          <w:szCs w:val="24"/>
          <w:lang w:eastAsia="zh-CN"/>
        </w:rPr>
        <w:t xml:space="preserve">Proposals </w:t>
      </w:r>
    </w:p>
    <w:p w14:paraId="52EACF0A" w14:textId="77777777" w:rsidR="00923C81" w:rsidRPr="008059AA" w:rsidRDefault="00923C81" w:rsidP="00923C81">
      <w:pPr>
        <w:pStyle w:val="ListParagraph"/>
        <w:numPr>
          <w:ilvl w:val="0"/>
          <w:numId w:val="33"/>
        </w:numPr>
        <w:overflowPunct/>
        <w:autoSpaceDE/>
        <w:autoSpaceDN/>
        <w:adjustRightInd/>
        <w:spacing w:after="0"/>
        <w:ind w:firstLineChars="0"/>
        <w:jc w:val="both"/>
        <w:textAlignment w:val="auto"/>
        <w:rPr>
          <w:rFonts w:eastAsia="SimSun"/>
          <w:i/>
          <w:iCs/>
          <w:color w:val="000000" w:themeColor="text1"/>
          <w:szCs w:val="24"/>
          <w:lang w:eastAsia="zh-CN"/>
        </w:rPr>
      </w:pPr>
      <w:r w:rsidRPr="008059AA">
        <w:rPr>
          <w:rFonts w:eastAsia="SimSun"/>
          <w:i/>
          <w:iCs/>
          <w:color w:val="000000" w:themeColor="text1"/>
          <w:szCs w:val="24"/>
          <w:lang w:eastAsia="zh-CN"/>
        </w:rPr>
        <w:t xml:space="preserve">Proposal 1: The application range of SE should be altered with the shifting of the edge of the UE CBW. </w:t>
      </w:r>
    </w:p>
    <w:p w14:paraId="151599AA" w14:textId="77777777" w:rsidR="00923C81" w:rsidRPr="008059AA" w:rsidRDefault="00923C81" w:rsidP="00923C81">
      <w:pPr>
        <w:pStyle w:val="ListParagraph"/>
        <w:numPr>
          <w:ilvl w:val="0"/>
          <w:numId w:val="33"/>
        </w:numPr>
        <w:overflowPunct/>
        <w:autoSpaceDE/>
        <w:autoSpaceDN/>
        <w:adjustRightInd/>
        <w:spacing w:after="0"/>
        <w:ind w:firstLineChars="0"/>
        <w:jc w:val="both"/>
        <w:textAlignment w:val="auto"/>
        <w:rPr>
          <w:rFonts w:eastAsia="SimSun"/>
          <w:i/>
          <w:iCs/>
          <w:color w:val="000000" w:themeColor="text1"/>
          <w:szCs w:val="24"/>
          <w:lang w:eastAsia="zh-CN"/>
        </w:rPr>
      </w:pPr>
      <w:r w:rsidRPr="008059AA">
        <w:rPr>
          <w:rFonts w:eastAsia="SimSun"/>
          <w:i/>
          <w:iCs/>
          <w:color w:val="000000" w:themeColor="text1"/>
          <w:szCs w:val="24"/>
          <w:lang w:eastAsia="zh-CN"/>
        </w:rPr>
        <w:t>Proposal 2: SE is applied at BS channel bandwidth.</w:t>
      </w:r>
    </w:p>
    <w:p w14:paraId="78B4B8DD" w14:textId="77777777" w:rsidR="00923C81" w:rsidRPr="008059AA" w:rsidRDefault="00923C81" w:rsidP="00923C81">
      <w:pPr>
        <w:overflowPunct/>
        <w:autoSpaceDE/>
        <w:autoSpaceDN/>
        <w:adjustRightInd/>
        <w:spacing w:after="0"/>
        <w:textAlignment w:val="auto"/>
        <w:rPr>
          <w:rFonts w:eastAsia="SimSun"/>
          <w:i/>
          <w:iCs/>
          <w:color w:val="000000" w:themeColor="text1"/>
          <w:szCs w:val="24"/>
          <w:lang w:eastAsia="zh-CN"/>
        </w:rPr>
      </w:pPr>
      <w:r w:rsidRPr="008059AA">
        <w:rPr>
          <w:rFonts w:eastAsia="SimSun"/>
          <w:i/>
          <w:iCs/>
          <w:color w:val="000000" w:themeColor="text1"/>
          <w:szCs w:val="24"/>
          <w:lang w:eastAsia="zh-CN"/>
        </w:rPr>
        <w:t>WF</w:t>
      </w:r>
      <w:r>
        <w:rPr>
          <w:rFonts w:eastAsia="SimSun"/>
          <w:i/>
          <w:iCs/>
          <w:color w:val="000000" w:themeColor="text1"/>
          <w:szCs w:val="24"/>
          <w:lang w:eastAsia="zh-CN"/>
        </w:rPr>
        <w:t xml:space="preserve">: </w:t>
      </w:r>
      <w:r w:rsidRPr="008059AA">
        <w:rPr>
          <w:rFonts w:eastAsia="SimSun"/>
          <w:i/>
          <w:iCs/>
          <w:color w:val="000000" w:themeColor="text1"/>
          <w:szCs w:val="24"/>
          <w:lang w:eastAsia="zh-CN"/>
        </w:rPr>
        <w:t>FFS in next meeting</w:t>
      </w:r>
    </w:p>
    <w:p w14:paraId="4824F9A2" w14:textId="77777777" w:rsidR="00923C81" w:rsidRPr="009D499F" w:rsidRDefault="00923C81" w:rsidP="00923C81">
      <w:pPr>
        <w:pStyle w:val="ListParagraph"/>
        <w:numPr>
          <w:ilvl w:val="0"/>
          <w:numId w:val="37"/>
        </w:numPr>
        <w:overflowPunct/>
        <w:autoSpaceDE/>
        <w:autoSpaceDN/>
        <w:adjustRightInd/>
        <w:spacing w:after="0"/>
        <w:ind w:firstLineChars="0"/>
        <w:textAlignment w:val="auto"/>
        <w:rPr>
          <w:rFonts w:eastAsia="SimSun"/>
          <w:i/>
          <w:iCs/>
          <w:color w:val="000000" w:themeColor="text1"/>
          <w:szCs w:val="24"/>
          <w:lang w:eastAsia="zh-CN"/>
        </w:rPr>
      </w:pPr>
      <w:bookmarkStart w:id="2" w:name="_Hlk181886895"/>
      <w:r w:rsidRPr="009D499F">
        <w:rPr>
          <w:rFonts w:eastAsia="SimSun"/>
          <w:i/>
          <w:iCs/>
          <w:color w:val="000000" w:themeColor="text1"/>
          <w:szCs w:val="24"/>
          <w:lang w:eastAsia="zh-CN"/>
        </w:rPr>
        <w:t xml:space="preserve">ITU regulation of 250% necessary bandwidth </w:t>
      </w:r>
      <w:bookmarkEnd w:id="2"/>
      <w:r w:rsidRPr="009D499F">
        <w:rPr>
          <w:rFonts w:eastAsia="SimSun"/>
          <w:i/>
          <w:iCs/>
          <w:color w:val="000000" w:themeColor="text1"/>
          <w:szCs w:val="24"/>
          <w:lang w:eastAsia="zh-CN"/>
        </w:rPr>
        <w:t xml:space="preserve">should be considered in further </w:t>
      </w:r>
      <w:proofErr w:type="gramStart"/>
      <w:r w:rsidRPr="009D499F">
        <w:rPr>
          <w:rFonts w:eastAsia="SimSun"/>
          <w:i/>
          <w:iCs/>
          <w:color w:val="000000" w:themeColor="text1"/>
          <w:szCs w:val="24"/>
          <w:lang w:eastAsia="zh-CN"/>
        </w:rPr>
        <w:t>analysis</w:t>
      </w:r>
      <w:proofErr w:type="gramEnd"/>
    </w:p>
    <w:p w14:paraId="4D89A5BA" w14:textId="77777777" w:rsidR="00923C81" w:rsidRPr="008059AA" w:rsidRDefault="00923C81" w:rsidP="00923C81">
      <w:pPr>
        <w:spacing w:after="0"/>
        <w:rPr>
          <w:i/>
          <w:iCs/>
          <w:color w:val="000000" w:themeColor="text1"/>
          <w:szCs w:val="24"/>
          <w:lang w:eastAsia="zh-CN"/>
        </w:rPr>
      </w:pPr>
    </w:p>
    <w:p w14:paraId="34A79D4C" w14:textId="77777777" w:rsidR="00923C81" w:rsidRPr="008059AA" w:rsidRDefault="00923C81" w:rsidP="00923C81">
      <w:pPr>
        <w:pStyle w:val="Heading4"/>
        <w:spacing w:before="0" w:after="0"/>
        <w:rPr>
          <w:rFonts w:ascii="Times New Roman" w:hAnsi="Times New Roman"/>
          <w:b/>
          <w:i/>
          <w:iCs/>
          <w:color w:val="000000" w:themeColor="text1"/>
          <w:sz w:val="20"/>
          <w:u w:val="single"/>
          <w:lang w:val="en-US" w:eastAsia="ko-KR"/>
        </w:rPr>
      </w:pPr>
      <w:r w:rsidRPr="008059AA">
        <w:rPr>
          <w:rFonts w:ascii="Times New Roman" w:hAnsi="Times New Roman"/>
          <w:b/>
          <w:i/>
          <w:iCs/>
          <w:color w:val="000000" w:themeColor="text1"/>
          <w:sz w:val="20"/>
          <w:u w:val="single"/>
          <w:lang w:val="en-US" w:eastAsia="ko-KR"/>
        </w:rPr>
        <w:lastRenderedPageBreak/>
        <w:t xml:space="preserve">Issue 1-2-6: Which CBW is utilized as the basis for the OOBE requirement and the applicable </w:t>
      </w:r>
      <w:proofErr w:type="gramStart"/>
      <w:r w:rsidRPr="008059AA">
        <w:rPr>
          <w:rFonts w:ascii="Times New Roman" w:hAnsi="Times New Roman"/>
          <w:b/>
          <w:i/>
          <w:iCs/>
          <w:color w:val="000000" w:themeColor="text1"/>
          <w:sz w:val="20"/>
          <w:u w:val="single"/>
          <w:lang w:val="en-US" w:eastAsia="ko-KR"/>
        </w:rPr>
        <w:t>boundary</w:t>
      </w:r>
      <w:proofErr w:type="gramEnd"/>
    </w:p>
    <w:p w14:paraId="1D4A4673" w14:textId="77777777" w:rsidR="00923C81" w:rsidRPr="008059AA" w:rsidRDefault="00923C81" w:rsidP="00923C81">
      <w:pPr>
        <w:overflowPunct/>
        <w:autoSpaceDE/>
        <w:autoSpaceDN/>
        <w:adjustRightInd/>
        <w:spacing w:beforeLines="50" w:before="120" w:after="0"/>
        <w:textAlignment w:val="auto"/>
        <w:rPr>
          <w:i/>
          <w:iCs/>
          <w:color w:val="000000" w:themeColor="text1"/>
          <w:szCs w:val="24"/>
          <w:lang w:eastAsia="zh-CN"/>
        </w:rPr>
      </w:pPr>
      <w:r w:rsidRPr="008059AA">
        <w:rPr>
          <w:rFonts w:eastAsia="SimSun"/>
          <w:i/>
          <w:iCs/>
          <w:color w:val="000000" w:themeColor="text1"/>
          <w:szCs w:val="24"/>
          <w:lang w:eastAsia="zh-CN"/>
        </w:rPr>
        <w:t xml:space="preserve">Proposals </w:t>
      </w:r>
    </w:p>
    <w:p w14:paraId="457D7B73" w14:textId="77777777" w:rsidR="00923C81" w:rsidRPr="008059AA" w:rsidRDefault="00923C81" w:rsidP="00923C81">
      <w:pPr>
        <w:pStyle w:val="ListParagraph"/>
        <w:numPr>
          <w:ilvl w:val="0"/>
          <w:numId w:val="33"/>
        </w:numPr>
        <w:overflowPunct/>
        <w:autoSpaceDE/>
        <w:autoSpaceDN/>
        <w:adjustRightInd/>
        <w:spacing w:after="0"/>
        <w:ind w:firstLineChars="0"/>
        <w:jc w:val="both"/>
        <w:textAlignment w:val="auto"/>
        <w:rPr>
          <w:rFonts w:eastAsia="SimSun"/>
          <w:i/>
          <w:iCs/>
          <w:color w:val="000000" w:themeColor="text1"/>
          <w:szCs w:val="24"/>
          <w:lang w:eastAsia="zh-CN"/>
        </w:rPr>
      </w:pPr>
      <w:r w:rsidRPr="008059AA">
        <w:rPr>
          <w:rFonts w:eastAsia="SimSun"/>
          <w:i/>
          <w:iCs/>
          <w:color w:val="000000" w:themeColor="text1"/>
          <w:szCs w:val="24"/>
          <w:lang w:eastAsia="zh-CN"/>
        </w:rPr>
        <w:t xml:space="preserve">Proposal 1: The OOBE requirement and applicable boundary should be based on UE CBW. </w:t>
      </w:r>
    </w:p>
    <w:p w14:paraId="79F5C42A" w14:textId="77777777" w:rsidR="00923C81" w:rsidRPr="008059AA" w:rsidRDefault="00923C81" w:rsidP="00923C81">
      <w:pPr>
        <w:pStyle w:val="ListParagraph"/>
        <w:numPr>
          <w:ilvl w:val="0"/>
          <w:numId w:val="33"/>
        </w:numPr>
        <w:overflowPunct/>
        <w:autoSpaceDE/>
        <w:autoSpaceDN/>
        <w:adjustRightInd/>
        <w:spacing w:after="0"/>
        <w:ind w:firstLineChars="0"/>
        <w:jc w:val="both"/>
        <w:textAlignment w:val="auto"/>
        <w:rPr>
          <w:rFonts w:eastAsia="SimSun"/>
          <w:i/>
          <w:iCs/>
          <w:color w:val="000000" w:themeColor="text1"/>
          <w:szCs w:val="24"/>
          <w:lang w:eastAsia="zh-CN"/>
        </w:rPr>
      </w:pPr>
      <w:r w:rsidRPr="008059AA">
        <w:rPr>
          <w:rFonts w:eastAsia="SimSun"/>
          <w:i/>
          <w:iCs/>
          <w:color w:val="000000" w:themeColor="text1"/>
          <w:szCs w:val="24"/>
          <w:lang w:eastAsia="zh-CN"/>
        </w:rPr>
        <w:t xml:space="preserve">Proposal 2: The OOBE requirement and applicable boundary is based on BS CBW. </w:t>
      </w:r>
    </w:p>
    <w:p w14:paraId="647373D8" w14:textId="77777777" w:rsidR="00923C81" w:rsidRPr="008059AA" w:rsidRDefault="00923C81" w:rsidP="00923C81">
      <w:pPr>
        <w:overflowPunct/>
        <w:autoSpaceDE/>
        <w:autoSpaceDN/>
        <w:adjustRightInd/>
        <w:spacing w:after="0"/>
        <w:textAlignment w:val="auto"/>
        <w:rPr>
          <w:rFonts w:eastAsia="SimSun"/>
          <w:i/>
          <w:iCs/>
          <w:color w:val="000000" w:themeColor="text1"/>
          <w:szCs w:val="24"/>
          <w:lang w:eastAsia="zh-CN"/>
        </w:rPr>
      </w:pPr>
      <w:r w:rsidRPr="008059AA">
        <w:rPr>
          <w:rFonts w:eastAsia="SimSun"/>
          <w:i/>
          <w:iCs/>
          <w:color w:val="000000" w:themeColor="text1"/>
          <w:szCs w:val="24"/>
          <w:lang w:eastAsia="zh-CN"/>
        </w:rPr>
        <w:t>WF</w:t>
      </w:r>
      <w:r>
        <w:rPr>
          <w:rFonts w:eastAsia="SimSun"/>
          <w:i/>
          <w:iCs/>
          <w:color w:val="000000" w:themeColor="text1"/>
          <w:szCs w:val="24"/>
          <w:lang w:eastAsia="zh-CN"/>
        </w:rPr>
        <w:t xml:space="preserve">: </w:t>
      </w:r>
      <w:r w:rsidRPr="008059AA">
        <w:rPr>
          <w:rFonts w:eastAsia="SimSun"/>
          <w:i/>
          <w:iCs/>
          <w:color w:val="000000" w:themeColor="text1"/>
          <w:szCs w:val="24"/>
          <w:lang w:eastAsia="zh-CN"/>
        </w:rPr>
        <w:t>FFS in next meeting</w:t>
      </w:r>
    </w:p>
    <w:p w14:paraId="3C301796" w14:textId="77777777" w:rsidR="00923C81" w:rsidRPr="008059AA" w:rsidRDefault="00923C81" w:rsidP="00923C81">
      <w:pPr>
        <w:spacing w:after="0"/>
        <w:rPr>
          <w:i/>
          <w:iCs/>
          <w:color w:val="000000" w:themeColor="text1"/>
          <w:szCs w:val="24"/>
          <w:lang w:eastAsia="zh-CN"/>
        </w:rPr>
      </w:pPr>
    </w:p>
    <w:p w14:paraId="1C05A179" w14:textId="77777777" w:rsidR="00923C81" w:rsidRPr="008059AA" w:rsidRDefault="00923C81" w:rsidP="00923C81">
      <w:pPr>
        <w:pStyle w:val="Heading4"/>
        <w:spacing w:before="0" w:after="0"/>
        <w:rPr>
          <w:rFonts w:ascii="Times New Roman" w:hAnsi="Times New Roman"/>
          <w:b/>
          <w:i/>
          <w:iCs/>
          <w:color w:val="000000" w:themeColor="text1"/>
          <w:sz w:val="20"/>
          <w:u w:val="single"/>
          <w:lang w:val="en-US" w:eastAsia="ko-KR"/>
        </w:rPr>
      </w:pPr>
      <w:r w:rsidRPr="008059AA">
        <w:rPr>
          <w:rFonts w:ascii="Times New Roman" w:hAnsi="Times New Roman"/>
          <w:b/>
          <w:i/>
          <w:iCs/>
          <w:color w:val="000000" w:themeColor="text1"/>
          <w:sz w:val="20"/>
          <w:u w:val="single"/>
          <w:lang w:val="en-US" w:eastAsia="ko-KR"/>
        </w:rPr>
        <w:t>Issue 1-2-7: Ratio of extended CBW to UE CBW and to larger BS channel BW</w:t>
      </w:r>
    </w:p>
    <w:p w14:paraId="1F10597A" w14:textId="77777777" w:rsidR="00923C81" w:rsidRPr="008059AA" w:rsidRDefault="00923C81" w:rsidP="00923C81">
      <w:pPr>
        <w:overflowPunct/>
        <w:autoSpaceDE/>
        <w:autoSpaceDN/>
        <w:adjustRightInd/>
        <w:spacing w:after="0"/>
        <w:textAlignment w:val="auto"/>
        <w:rPr>
          <w:rFonts w:eastAsia="SimSun"/>
          <w:i/>
          <w:iCs/>
          <w:color w:val="000000" w:themeColor="text1"/>
          <w:szCs w:val="24"/>
          <w:lang w:eastAsia="zh-CN"/>
        </w:rPr>
      </w:pPr>
      <w:r w:rsidRPr="008059AA">
        <w:rPr>
          <w:rFonts w:eastAsia="SimSun"/>
          <w:i/>
          <w:iCs/>
          <w:color w:val="000000" w:themeColor="text1"/>
          <w:szCs w:val="24"/>
          <w:lang w:eastAsia="zh-CN"/>
        </w:rPr>
        <w:t>WF</w:t>
      </w:r>
      <w:r>
        <w:rPr>
          <w:rFonts w:eastAsia="SimSun"/>
          <w:i/>
          <w:iCs/>
          <w:color w:val="000000" w:themeColor="text1"/>
          <w:szCs w:val="24"/>
          <w:lang w:eastAsia="zh-CN"/>
        </w:rPr>
        <w:t xml:space="preserve">: </w:t>
      </w:r>
      <w:r w:rsidRPr="008059AA">
        <w:rPr>
          <w:rFonts w:eastAsia="SimSun"/>
          <w:i/>
          <w:iCs/>
          <w:color w:val="000000" w:themeColor="text1"/>
          <w:szCs w:val="24"/>
          <w:lang w:eastAsia="zh-CN"/>
        </w:rPr>
        <w:t>To discuss the following aspects for the extended UE CBW:</w:t>
      </w:r>
    </w:p>
    <w:p w14:paraId="514571D7" w14:textId="77777777" w:rsidR="00923C81" w:rsidRPr="008059AA" w:rsidRDefault="00923C81" w:rsidP="00923C81">
      <w:pPr>
        <w:pStyle w:val="ListParagraph"/>
        <w:numPr>
          <w:ilvl w:val="0"/>
          <w:numId w:val="33"/>
        </w:numPr>
        <w:overflowPunct/>
        <w:autoSpaceDE/>
        <w:autoSpaceDN/>
        <w:adjustRightInd/>
        <w:spacing w:after="0"/>
        <w:ind w:firstLineChars="0"/>
        <w:textAlignment w:val="auto"/>
        <w:rPr>
          <w:rFonts w:eastAsia="SimSun"/>
          <w:i/>
          <w:iCs/>
          <w:color w:val="000000" w:themeColor="text1"/>
          <w:szCs w:val="24"/>
          <w:lang w:eastAsia="zh-CN"/>
        </w:rPr>
      </w:pPr>
      <w:r w:rsidRPr="008059AA">
        <w:rPr>
          <w:rFonts w:eastAsia="SimSun"/>
          <w:i/>
          <w:iCs/>
          <w:color w:val="000000" w:themeColor="text1"/>
          <w:szCs w:val="24"/>
          <w:lang w:eastAsia="zh-CN"/>
        </w:rPr>
        <w:t>Whether the extended CBW with new boundary of F</w:t>
      </w:r>
      <w:r w:rsidRPr="008059AA">
        <w:rPr>
          <w:rFonts w:eastAsia="SimSun"/>
          <w:i/>
          <w:iCs/>
          <w:color w:val="000000" w:themeColor="text1"/>
          <w:szCs w:val="24"/>
          <w:vertAlign w:val="subscript"/>
          <w:lang w:eastAsia="zh-CN"/>
        </w:rPr>
        <w:t>OOB</w:t>
      </w:r>
      <w:r w:rsidRPr="008059AA">
        <w:rPr>
          <w:rFonts w:eastAsia="SimSun"/>
          <w:i/>
          <w:iCs/>
          <w:color w:val="000000" w:themeColor="text1"/>
          <w:szCs w:val="24"/>
          <w:lang w:eastAsia="zh-CN"/>
        </w:rPr>
        <w:t xml:space="preserve"> should comply with the recommendation by ITU-R on necessary bandwidth in terms of SE for the original UE BW</w:t>
      </w:r>
    </w:p>
    <w:p w14:paraId="702D1ABF" w14:textId="77777777" w:rsidR="00923C81" w:rsidRPr="008059AA" w:rsidRDefault="00923C81" w:rsidP="00923C81">
      <w:pPr>
        <w:pStyle w:val="ListParagraph"/>
        <w:numPr>
          <w:ilvl w:val="0"/>
          <w:numId w:val="33"/>
        </w:numPr>
        <w:overflowPunct/>
        <w:autoSpaceDE/>
        <w:autoSpaceDN/>
        <w:adjustRightInd/>
        <w:spacing w:after="0"/>
        <w:ind w:firstLineChars="0"/>
        <w:textAlignment w:val="auto"/>
        <w:rPr>
          <w:rFonts w:eastAsia="SimSun"/>
          <w:i/>
          <w:iCs/>
          <w:color w:val="000000" w:themeColor="text1"/>
          <w:szCs w:val="24"/>
          <w:lang w:eastAsia="zh-CN"/>
        </w:rPr>
      </w:pPr>
      <w:r w:rsidRPr="008059AA">
        <w:rPr>
          <w:rFonts w:eastAsia="SimSun" w:hint="eastAsia"/>
          <w:i/>
          <w:iCs/>
          <w:color w:val="000000" w:themeColor="text1"/>
          <w:szCs w:val="24"/>
          <w:lang w:eastAsia="zh-CN"/>
        </w:rPr>
        <w:t>W</w:t>
      </w:r>
      <w:r w:rsidRPr="008059AA">
        <w:rPr>
          <w:rFonts w:eastAsia="SimSun"/>
          <w:i/>
          <w:iCs/>
          <w:color w:val="000000" w:themeColor="text1"/>
          <w:szCs w:val="24"/>
          <w:lang w:eastAsia="zh-CN"/>
        </w:rPr>
        <w:t xml:space="preserve">hether default or fixed extension, </w:t>
      </w:r>
      <w:proofErr w:type="gramStart"/>
      <w:r w:rsidRPr="008059AA">
        <w:rPr>
          <w:rFonts w:eastAsia="SimSun"/>
          <w:i/>
          <w:iCs/>
          <w:color w:val="000000" w:themeColor="text1"/>
          <w:szCs w:val="24"/>
          <w:lang w:eastAsia="zh-CN"/>
        </w:rPr>
        <w:t>e.g.</w:t>
      </w:r>
      <w:proofErr w:type="gramEnd"/>
      <w:r w:rsidRPr="008059AA">
        <w:rPr>
          <w:rFonts w:eastAsia="SimSun"/>
          <w:i/>
          <w:iCs/>
          <w:color w:val="000000" w:themeColor="text1"/>
          <w:szCs w:val="24"/>
          <w:lang w:eastAsia="zh-CN"/>
        </w:rPr>
        <w:t xml:space="preserve"> 1/2 UE CBW could be stipulated in the spec or the extension ratio could be a UE capability to fulfil the conversion of outer to inner</w:t>
      </w:r>
    </w:p>
    <w:p w14:paraId="0D6802D5" w14:textId="77777777" w:rsidR="00923C81" w:rsidRPr="008059AA" w:rsidRDefault="00923C81" w:rsidP="00923C81">
      <w:pPr>
        <w:pStyle w:val="ListParagraph"/>
        <w:numPr>
          <w:ilvl w:val="0"/>
          <w:numId w:val="33"/>
        </w:numPr>
        <w:overflowPunct/>
        <w:autoSpaceDE/>
        <w:autoSpaceDN/>
        <w:adjustRightInd/>
        <w:spacing w:after="0"/>
        <w:ind w:firstLineChars="0"/>
        <w:textAlignment w:val="auto"/>
        <w:rPr>
          <w:rFonts w:eastAsia="SimSun"/>
          <w:i/>
          <w:iCs/>
          <w:color w:val="000000" w:themeColor="text1"/>
          <w:szCs w:val="24"/>
          <w:lang w:eastAsia="zh-CN"/>
        </w:rPr>
      </w:pPr>
      <w:r w:rsidRPr="008059AA">
        <w:rPr>
          <w:rFonts w:eastAsia="SimSun"/>
          <w:i/>
          <w:iCs/>
          <w:color w:val="000000" w:themeColor="text1"/>
          <w:szCs w:val="24"/>
          <w:lang w:eastAsia="zh-CN"/>
        </w:rPr>
        <w:t>Whether the extended UE CBW could belong to the regular defined channel bandwidth</w:t>
      </w:r>
    </w:p>
    <w:p w14:paraId="6A415927" w14:textId="77777777" w:rsidR="00923C81" w:rsidRPr="008059AA" w:rsidRDefault="00923C81" w:rsidP="00923C81">
      <w:pPr>
        <w:pStyle w:val="ListParagraph"/>
        <w:numPr>
          <w:ilvl w:val="0"/>
          <w:numId w:val="33"/>
        </w:numPr>
        <w:overflowPunct/>
        <w:autoSpaceDE/>
        <w:autoSpaceDN/>
        <w:adjustRightInd/>
        <w:spacing w:after="0"/>
        <w:ind w:firstLineChars="0"/>
        <w:textAlignment w:val="auto"/>
        <w:rPr>
          <w:rFonts w:eastAsia="SimSun"/>
          <w:i/>
          <w:iCs/>
          <w:color w:val="000000" w:themeColor="text1"/>
          <w:szCs w:val="24"/>
          <w:lang w:eastAsia="zh-CN"/>
        </w:rPr>
      </w:pPr>
      <w:r w:rsidRPr="008059AA">
        <w:rPr>
          <w:rFonts w:eastAsia="SimSun" w:hint="eastAsia"/>
          <w:i/>
          <w:iCs/>
          <w:color w:val="000000" w:themeColor="text1"/>
          <w:szCs w:val="24"/>
          <w:lang w:eastAsia="zh-CN"/>
        </w:rPr>
        <w:t>W</w:t>
      </w:r>
      <w:r w:rsidRPr="008059AA">
        <w:rPr>
          <w:rFonts w:eastAsia="SimSun"/>
          <w:i/>
          <w:iCs/>
          <w:color w:val="000000" w:themeColor="text1"/>
          <w:szCs w:val="24"/>
          <w:lang w:eastAsia="zh-CN"/>
        </w:rPr>
        <w:t>hether some premise should be established for the extension size, e.g.</w:t>
      </w:r>
    </w:p>
    <w:p w14:paraId="68061AB6" w14:textId="77777777" w:rsidR="00923C81" w:rsidRPr="008059AA" w:rsidRDefault="00923C81" w:rsidP="00923C81">
      <w:pPr>
        <w:pStyle w:val="ListParagraph"/>
        <w:numPr>
          <w:ilvl w:val="1"/>
          <w:numId w:val="33"/>
        </w:numPr>
        <w:overflowPunct/>
        <w:autoSpaceDE/>
        <w:autoSpaceDN/>
        <w:adjustRightInd/>
        <w:spacing w:after="0"/>
        <w:ind w:firstLineChars="0"/>
        <w:textAlignment w:val="auto"/>
        <w:rPr>
          <w:rFonts w:eastAsia="SimSun"/>
          <w:i/>
          <w:iCs/>
          <w:color w:val="000000" w:themeColor="text1"/>
          <w:szCs w:val="24"/>
          <w:lang w:eastAsia="zh-CN"/>
        </w:rPr>
      </w:pPr>
      <w:r w:rsidRPr="008059AA">
        <w:rPr>
          <w:rFonts w:eastAsia="SimSun"/>
          <w:i/>
          <w:iCs/>
          <w:color w:val="000000" w:themeColor="text1"/>
          <w:szCs w:val="24"/>
          <w:lang w:eastAsia="zh-CN"/>
        </w:rPr>
        <w:t>minimum extended CBW compared to original UE CBW</w:t>
      </w:r>
    </w:p>
    <w:p w14:paraId="4D3BA763" w14:textId="77777777" w:rsidR="00923C81" w:rsidRPr="008059AA" w:rsidRDefault="00923C81" w:rsidP="00923C81">
      <w:pPr>
        <w:pStyle w:val="ListParagraph"/>
        <w:numPr>
          <w:ilvl w:val="1"/>
          <w:numId w:val="33"/>
        </w:numPr>
        <w:overflowPunct/>
        <w:autoSpaceDE/>
        <w:autoSpaceDN/>
        <w:adjustRightInd/>
        <w:spacing w:after="0"/>
        <w:ind w:firstLineChars="0"/>
        <w:textAlignment w:val="auto"/>
        <w:rPr>
          <w:rFonts w:eastAsia="SimSun"/>
          <w:i/>
          <w:iCs/>
          <w:color w:val="000000" w:themeColor="text1"/>
          <w:szCs w:val="24"/>
          <w:lang w:eastAsia="zh-CN"/>
        </w:rPr>
      </w:pPr>
      <w:r w:rsidRPr="008059AA">
        <w:rPr>
          <w:rFonts w:eastAsia="SimSun"/>
          <w:i/>
          <w:iCs/>
          <w:color w:val="000000" w:themeColor="text1"/>
          <w:szCs w:val="24"/>
          <w:lang w:eastAsia="zh-CN"/>
        </w:rPr>
        <w:t>minimum BS CBW compared to UE CBW</w:t>
      </w:r>
    </w:p>
    <w:p w14:paraId="049150B1" w14:textId="77777777" w:rsidR="00923C81" w:rsidRPr="008059AA" w:rsidRDefault="00923C81" w:rsidP="00923C81">
      <w:pPr>
        <w:pStyle w:val="ListParagraph"/>
        <w:numPr>
          <w:ilvl w:val="1"/>
          <w:numId w:val="33"/>
        </w:numPr>
        <w:overflowPunct/>
        <w:autoSpaceDE/>
        <w:autoSpaceDN/>
        <w:adjustRightInd/>
        <w:spacing w:after="0"/>
        <w:ind w:firstLineChars="0"/>
        <w:textAlignment w:val="auto"/>
        <w:rPr>
          <w:rFonts w:eastAsia="SimSun"/>
          <w:i/>
          <w:iCs/>
          <w:color w:val="000000" w:themeColor="text1"/>
          <w:szCs w:val="24"/>
          <w:lang w:eastAsia="zh-CN"/>
        </w:rPr>
      </w:pPr>
      <w:r w:rsidRPr="008059AA">
        <w:rPr>
          <w:rFonts w:eastAsia="SimSun"/>
          <w:i/>
          <w:iCs/>
          <w:color w:val="000000" w:themeColor="text1"/>
          <w:szCs w:val="24"/>
          <w:lang w:eastAsia="zh-CN"/>
        </w:rPr>
        <w:t>frequency separation of the RB allocation to the BS edge</w:t>
      </w:r>
    </w:p>
    <w:p w14:paraId="55D153F7" w14:textId="77777777" w:rsidR="00923C81" w:rsidRPr="008059AA" w:rsidRDefault="00923C81" w:rsidP="00923C81">
      <w:pPr>
        <w:pStyle w:val="ListParagraph"/>
        <w:numPr>
          <w:ilvl w:val="0"/>
          <w:numId w:val="33"/>
        </w:numPr>
        <w:overflowPunct/>
        <w:autoSpaceDE/>
        <w:autoSpaceDN/>
        <w:adjustRightInd/>
        <w:spacing w:after="0"/>
        <w:ind w:firstLineChars="0"/>
        <w:textAlignment w:val="auto"/>
        <w:rPr>
          <w:rFonts w:eastAsia="SimSun"/>
          <w:i/>
          <w:iCs/>
          <w:color w:val="000000" w:themeColor="text1"/>
          <w:szCs w:val="24"/>
          <w:lang w:eastAsia="zh-CN"/>
        </w:rPr>
      </w:pPr>
      <w:r w:rsidRPr="008059AA">
        <w:rPr>
          <w:rFonts w:eastAsia="SimSun" w:hint="eastAsia"/>
          <w:i/>
          <w:iCs/>
          <w:color w:val="000000" w:themeColor="text1"/>
          <w:szCs w:val="24"/>
          <w:lang w:eastAsia="zh-CN"/>
        </w:rPr>
        <w:t>O</w:t>
      </w:r>
      <w:r w:rsidRPr="008059AA">
        <w:rPr>
          <w:rFonts w:eastAsia="SimSun"/>
          <w:i/>
          <w:iCs/>
          <w:color w:val="000000" w:themeColor="text1"/>
          <w:szCs w:val="24"/>
          <w:lang w:eastAsia="zh-CN"/>
        </w:rPr>
        <w:t xml:space="preserve">ther identified issues are not </w:t>
      </w:r>
      <w:proofErr w:type="gramStart"/>
      <w:r w:rsidRPr="008059AA">
        <w:rPr>
          <w:rFonts w:eastAsia="SimSun"/>
          <w:i/>
          <w:iCs/>
          <w:color w:val="000000" w:themeColor="text1"/>
          <w:szCs w:val="24"/>
          <w:lang w:eastAsia="zh-CN"/>
        </w:rPr>
        <w:t>precluded</w:t>
      </w:r>
      <w:proofErr w:type="gramEnd"/>
    </w:p>
    <w:p w14:paraId="5A8F1760" w14:textId="77777777" w:rsidR="00923C81" w:rsidRPr="008059AA" w:rsidRDefault="00923C81" w:rsidP="00923C81">
      <w:pPr>
        <w:spacing w:after="0"/>
        <w:rPr>
          <w:rFonts w:eastAsiaTheme="minorEastAsia"/>
          <w:i/>
          <w:iCs/>
          <w:color w:val="000000" w:themeColor="text1"/>
          <w:szCs w:val="24"/>
          <w:lang w:eastAsia="zh-CN"/>
        </w:rPr>
      </w:pPr>
    </w:p>
    <w:p w14:paraId="3E80A640" w14:textId="77777777" w:rsidR="00923C81" w:rsidRPr="008059AA" w:rsidRDefault="00923C81" w:rsidP="00923C81">
      <w:pPr>
        <w:pStyle w:val="Heading4"/>
        <w:spacing w:before="0" w:after="0"/>
        <w:rPr>
          <w:rFonts w:ascii="Times New Roman" w:hAnsi="Times New Roman"/>
          <w:b/>
          <w:i/>
          <w:iCs/>
          <w:color w:val="000000" w:themeColor="text1"/>
          <w:sz w:val="20"/>
          <w:u w:val="single"/>
          <w:lang w:val="en-US" w:eastAsia="ko-KR"/>
        </w:rPr>
      </w:pPr>
      <w:r w:rsidRPr="008059AA">
        <w:rPr>
          <w:rFonts w:ascii="Times New Roman" w:hAnsi="Times New Roman"/>
          <w:b/>
          <w:i/>
          <w:iCs/>
          <w:color w:val="000000" w:themeColor="text1"/>
          <w:sz w:val="20"/>
          <w:u w:val="single"/>
          <w:lang w:val="en-US" w:eastAsia="ko-KR"/>
        </w:rPr>
        <w:t>Issue 1-2-8: Asymmetrical extended CBW approach</w:t>
      </w:r>
    </w:p>
    <w:p w14:paraId="6876C010" w14:textId="77777777" w:rsidR="00923C81" w:rsidRPr="009D499F" w:rsidRDefault="00923C81" w:rsidP="00923C81">
      <w:pPr>
        <w:overflowPunct/>
        <w:autoSpaceDE/>
        <w:autoSpaceDN/>
        <w:adjustRightInd/>
        <w:spacing w:after="0"/>
        <w:textAlignment w:val="auto"/>
        <w:rPr>
          <w:rFonts w:eastAsia="SimSun"/>
          <w:i/>
          <w:iCs/>
          <w:color w:val="000000" w:themeColor="text1"/>
          <w:szCs w:val="24"/>
          <w:lang w:eastAsia="zh-CN"/>
        </w:rPr>
      </w:pPr>
      <w:r w:rsidRPr="009D499F">
        <w:rPr>
          <w:rFonts w:eastAsia="SimSun"/>
          <w:i/>
          <w:iCs/>
          <w:color w:val="000000" w:themeColor="text1"/>
          <w:szCs w:val="24"/>
          <w:lang w:eastAsia="zh-CN"/>
        </w:rPr>
        <w:t>WF</w:t>
      </w:r>
      <w:r>
        <w:rPr>
          <w:rFonts w:eastAsia="SimSun"/>
          <w:i/>
          <w:iCs/>
          <w:color w:val="000000" w:themeColor="text1"/>
          <w:szCs w:val="24"/>
          <w:lang w:eastAsia="zh-CN"/>
        </w:rPr>
        <w:t xml:space="preserve">: </w:t>
      </w:r>
      <w:r w:rsidRPr="009D499F">
        <w:rPr>
          <w:rFonts w:eastAsia="SimSun"/>
          <w:i/>
          <w:iCs/>
          <w:color w:val="000000" w:themeColor="text1"/>
          <w:szCs w:val="24"/>
          <w:lang w:eastAsia="zh-CN"/>
        </w:rPr>
        <w:t>Asymmetrical extension is considered, FFS the solution.</w:t>
      </w:r>
    </w:p>
    <w:p w14:paraId="2EB30559" w14:textId="77777777" w:rsidR="00923C81" w:rsidRPr="008059AA" w:rsidRDefault="00923C81" w:rsidP="00923C81">
      <w:pPr>
        <w:spacing w:after="0"/>
        <w:rPr>
          <w:rFonts w:eastAsiaTheme="minorEastAsia"/>
          <w:i/>
          <w:iCs/>
          <w:color w:val="000000" w:themeColor="text1"/>
          <w:szCs w:val="24"/>
          <w:lang w:eastAsia="zh-CN"/>
        </w:rPr>
      </w:pPr>
    </w:p>
    <w:p w14:paraId="24E0F183" w14:textId="77777777" w:rsidR="00923C81" w:rsidRPr="008059AA" w:rsidRDefault="00923C81" w:rsidP="00923C81">
      <w:pPr>
        <w:pStyle w:val="Heading4"/>
        <w:spacing w:before="0" w:after="0"/>
        <w:rPr>
          <w:rFonts w:ascii="Times New Roman" w:hAnsi="Times New Roman"/>
          <w:b/>
          <w:i/>
          <w:iCs/>
          <w:color w:val="000000" w:themeColor="text1"/>
          <w:sz w:val="20"/>
          <w:u w:val="single"/>
          <w:lang w:eastAsia="ko-KR"/>
        </w:rPr>
      </w:pPr>
      <w:r w:rsidRPr="008059AA">
        <w:rPr>
          <w:rFonts w:ascii="Times New Roman" w:hAnsi="Times New Roman"/>
          <w:b/>
          <w:i/>
          <w:iCs/>
          <w:color w:val="000000" w:themeColor="text1"/>
          <w:sz w:val="20"/>
          <w:u w:val="single"/>
          <w:lang w:eastAsia="ko-KR"/>
        </w:rPr>
        <w:t xml:space="preserve">Issue 1-2-10: </w:t>
      </w:r>
      <w:proofErr w:type="spellStart"/>
      <w:r w:rsidRPr="008059AA">
        <w:rPr>
          <w:rFonts w:ascii="Times New Roman" w:hAnsi="Times New Roman"/>
          <w:b/>
          <w:i/>
          <w:iCs/>
          <w:color w:val="000000" w:themeColor="text1"/>
          <w:sz w:val="20"/>
          <w:u w:val="single"/>
          <w:lang w:eastAsia="ko-KR"/>
        </w:rPr>
        <w:t>Signaling</w:t>
      </w:r>
      <w:proofErr w:type="spellEnd"/>
      <w:r w:rsidRPr="008059AA">
        <w:rPr>
          <w:rFonts w:ascii="Times New Roman" w:hAnsi="Times New Roman"/>
          <w:b/>
          <w:i/>
          <w:iCs/>
          <w:color w:val="000000" w:themeColor="text1"/>
          <w:sz w:val="20"/>
          <w:u w:val="single"/>
          <w:lang w:eastAsia="ko-KR"/>
        </w:rPr>
        <w:t xml:space="preserve"> </w:t>
      </w:r>
      <w:proofErr w:type="gramStart"/>
      <w:r w:rsidRPr="008059AA">
        <w:rPr>
          <w:rFonts w:ascii="Times New Roman" w:hAnsi="Times New Roman"/>
          <w:b/>
          <w:i/>
          <w:iCs/>
          <w:color w:val="000000" w:themeColor="text1"/>
          <w:sz w:val="20"/>
          <w:u w:val="single"/>
          <w:lang w:eastAsia="ko-KR"/>
        </w:rPr>
        <w:t>aspects</w:t>
      </w:r>
      <w:proofErr w:type="gramEnd"/>
    </w:p>
    <w:p w14:paraId="649E01AF" w14:textId="77777777" w:rsidR="00923C81" w:rsidRPr="009D499F" w:rsidRDefault="00923C81" w:rsidP="00923C81">
      <w:pPr>
        <w:overflowPunct/>
        <w:autoSpaceDE/>
        <w:autoSpaceDN/>
        <w:adjustRightInd/>
        <w:spacing w:after="0"/>
        <w:textAlignment w:val="auto"/>
        <w:rPr>
          <w:rFonts w:eastAsia="SimSun"/>
          <w:i/>
          <w:iCs/>
          <w:color w:val="000000" w:themeColor="text1"/>
          <w:szCs w:val="24"/>
          <w:lang w:eastAsia="zh-CN"/>
        </w:rPr>
      </w:pPr>
      <w:r w:rsidRPr="009D499F">
        <w:rPr>
          <w:rFonts w:eastAsia="SimSun"/>
          <w:i/>
          <w:iCs/>
          <w:color w:val="000000" w:themeColor="text1"/>
          <w:szCs w:val="24"/>
          <w:lang w:eastAsia="zh-CN"/>
        </w:rPr>
        <w:t>WF</w:t>
      </w:r>
      <w:r>
        <w:rPr>
          <w:rFonts w:eastAsia="SimSun"/>
          <w:i/>
          <w:iCs/>
          <w:color w:val="000000" w:themeColor="text1"/>
          <w:szCs w:val="24"/>
          <w:lang w:eastAsia="zh-CN"/>
        </w:rPr>
        <w:t xml:space="preserve">: </w:t>
      </w:r>
      <w:r w:rsidRPr="009D499F">
        <w:rPr>
          <w:rFonts w:eastAsia="SimSun"/>
          <w:i/>
          <w:iCs/>
          <w:color w:val="000000" w:themeColor="text1"/>
          <w:szCs w:val="24"/>
          <w:lang w:eastAsia="zh-CN"/>
        </w:rPr>
        <w:t>To further discuss the signalling aspects in conjunction with the solution to be adopted for MPR reduction.</w:t>
      </w:r>
    </w:p>
    <w:p w14:paraId="1CB38146" w14:textId="77777777" w:rsidR="00923C81" w:rsidRDefault="00923C81" w:rsidP="00923C81">
      <w:pPr>
        <w:pStyle w:val="ListParagraph"/>
        <w:numPr>
          <w:ilvl w:val="0"/>
          <w:numId w:val="33"/>
        </w:numPr>
        <w:overflowPunct/>
        <w:autoSpaceDE/>
        <w:autoSpaceDN/>
        <w:adjustRightInd/>
        <w:spacing w:after="0"/>
        <w:ind w:firstLineChars="0"/>
        <w:textAlignment w:val="auto"/>
        <w:rPr>
          <w:rFonts w:eastAsia="SimSun"/>
          <w:i/>
          <w:iCs/>
          <w:color w:val="000000" w:themeColor="text1"/>
          <w:szCs w:val="24"/>
          <w:lang w:eastAsia="zh-CN"/>
        </w:rPr>
      </w:pPr>
      <w:r w:rsidRPr="008059AA">
        <w:rPr>
          <w:rFonts w:eastAsia="SimSun" w:hint="eastAsia"/>
          <w:i/>
          <w:iCs/>
          <w:color w:val="000000" w:themeColor="text1"/>
          <w:szCs w:val="24"/>
          <w:lang w:eastAsia="zh-CN"/>
        </w:rPr>
        <w:t>C</w:t>
      </w:r>
      <w:r w:rsidRPr="008059AA">
        <w:rPr>
          <w:rFonts w:eastAsia="SimSun"/>
          <w:i/>
          <w:iCs/>
          <w:color w:val="000000" w:themeColor="text1"/>
          <w:szCs w:val="24"/>
          <w:lang w:eastAsia="zh-CN"/>
        </w:rPr>
        <w:t>ompanies are encouraged to provide thinking on signalling impact together with the proposed solution</w:t>
      </w:r>
      <w:r>
        <w:rPr>
          <w:rFonts w:eastAsia="SimSun"/>
          <w:i/>
          <w:iCs/>
          <w:color w:val="000000" w:themeColor="text1"/>
          <w:szCs w:val="24"/>
          <w:lang w:eastAsia="zh-CN"/>
        </w:rPr>
        <w:t>.</w:t>
      </w:r>
    </w:p>
    <w:p w14:paraId="2D732715" w14:textId="77777777" w:rsidR="00923C81" w:rsidRDefault="00923C81" w:rsidP="00923C81">
      <w:pPr>
        <w:overflowPunct/>
        <w:autoSpaceDE/>
        <w:autoSpaceDN/>
        <w:adjustRightInd/>
        <w:spacing w:after="0"/>
        <w:textAlignment w:val="auto"/>
        <w:rPr>
          <w:rFonts w:eastAsia="SimSun"/>
          <w:i/>
          <w:iCs/>
          <w:color w:val="000000" w:themeColor="text1"/>
          <w:szCs w:val="24"/>
          <w:lang w:eastAsia="zh-CN"/>
        </w:rPr>
      </w:pPr>
    </w:p>
    <w:p w14:paraId="35AF2380" w14:textId="77777777" w:rsidR="00923C81" w:rsidRDefault="00923C81" w:rsidP="00923C81">
      <w:pPr>
        <w:pStyle w:val="Heading2"/>
        <w:spacing w:after="0"/>
        <w:rPr>
          <w:rFonts w:eastAsia="Arial"/>
          <w:lang w:eastAsia="zh-CN"/>
        </w:rPr>
      </w:pPr>
      <w:r>
        <w:rPr>
          <w:rFonts w:eastAsia="Arial"/>
          <w:lang w:eastAsia="zh-CN"/>
        </w:rPr>
        <w:t xml:space="preserve">2.2 A flexible solution covering multiple scenario or NW </w:t>
      </w:r>
      <w:proofErr w:type="gramStart"/>
      <w:r>
        <w:rPr>
          <w:rFonts w:eastAsia="Arial"/>
          <w:lang w:eastAsia="zh-CN"/>
        </w:rPr>
        <w:t>constraints</w:t>
      </w:r>
      <w:proofErr w:type="gramEnd"/>
    </w:p>
    <w:p w14:paraId="1AF1BB4C" w14:textId="77777777" w:rsidR="00923C81" w:rsidRPr="00C7695F" w:rsidRDefault="00923C81" w:rsidP="00923C81">
      <w:pPr>
        <w:pStyle w:val="Heading2"/>
        <w:spacing w:after="0"/>
        <w:ind w:left="0" w:firstLine="0"/>
        <w:rPr>
          <w:rFonts w:ascii="Times New Roman" w:eastAsia="SimSun" w:hAnsi="Times New Roman"/>
          <w:color w:val="000000" w:themeColor="text1"/>
          <w:sz w:val="20"/>
          <w:szCs w:val="24"/>
          <w:lang w:eastAsia="zh-CN"/>
        </w:rPr>
      </w:pPr>
      <w:r w:rsidRPr="00C7695F">
        <w:rPr>
          <w:rFonts w:ascii="Times New Roman" w:eastAsia="SimSun" w:hAnsi="Times New Roman"/>
          <w:color w:val="000000" w:themeColor="text1"/>
          <w:sz w:val="20"/>
          <w:szCs w:val="24"/>
          <w:lang w:eastAsia="zh-CN"/>
        </w:rPr>
        <w:t>A flexi</w:t>
      </w:r>
      <w:r>
        <w:rPr>
          <w:rFonts w:ascii="Times New Roman" w:eastAsia="SimSun" w:hAnsi="Times New Roman"/>
          <w:color w:val="000000" w:themeColor="text1"/>
          <w:sz w:val="20"/>
          <w:szCs w:val="24"/>
          <w:lang w:eastAsia="zh-CN"/>
        </w:rPr>
        <w:t>b</w:t>
      </w:r>
      <w:r w:rsidRPr="00C7695F">
        <w:rPr>
          <w:rFonts w:ascii="Times New Roman" w:eastAsia="SimSun" w:hAnsi="Times New Roman"/>
          <w:color w:val="000000" w:themeColor="text1"/>
          <w:sz w:val="20"/>
          <w:szCs w:val="24"/>
          <w:lang w:eastAsia="zh-CN"/>
        </w:rPr>
        <w:t>l</w:t>
      </w:r>
      <w:r>
        <w:rPr>
          <w:rFonts w:ascii="Times New Roman" w:eastAsia="SimSun" w:hAnsi="Times New Roman"/>
          <w:color w:val="000000" w:themeColor="text1"/>
          <w:sz w:val="20"/>
          <w:szCs w:val="24"/>
          <w:lang w:eastAsia="zh-CN"/>
        </w:rPr>
        <w:t>e solution is needed to cover any scenario or constraints</w:t>
      </w:r>
      <w:r w:rsidRPr="00C7695F">
        <w:rPr>
          <w:rFonts w:ascii="Times New Roman" w:eastAsia="SimSun" w:hAnsi="Times New Roman"/>
          <w:color w:val="000000" w:themeColor="text1"/>
          <w:sz w:val="20"/>
          <w:szCs w:val="24"/>
          <w:lang w:eastAsia="zh-CN"/>
        </w:rPr>
        <w:t xml:space="preserve"> that the NW may want to impose on the UE emissions</w:t>
      </w:r>
      <w:r>
        <w:rPr>
          <w:rFonts w:ascii="Times New Roman" w:eastAsia="SimSun" w:hAnsi="Times New Roman"/>
          <w:color w:val="000000" w:themeColor="text1"/>
          <w:sz w:val="20"/>
          <w:szCs w:val="24"/>
          <w:lang w:eastAsia="zh-CN"/>
        </w:rPr>
        <w:t xml:space="preserve"> and still </w:t>
      </w:r>
      <w:r w:rsidRPr="00C7695F">
        <w:rPr>
          <w:rFonts w:ascii="Times New Roman" w:eastAsia="SimSun" w:hAnsi="Times New Roman"/>
          <w:color w:val="000000" w:themeColor="text1"/>
          <w:sz w:val="20"/>
          <w:szCs w:val="24"/>
          <w:lang w:eastAsia="zh-CN"/>
        </w:rPr>
        <w:t>achieve reduced MPR</w:t>
      </w:r>
      <w:r>
        <w:rPr>
          <w:rFonts w:ascii="Times New Roman" w:eastAsia="SimSun" w:hAnsi="Times New Roman"/>
          <w:color w:val="000000" w:themeColor="text1"/>
          <w:sz w:val="20"/>
          <w:szCs w:val="24"/>
          <w:lang w:eastAsia="zh-CN"/>
        </w:rPr>
        <w:t>.</w:t>
      </w:r>
    </w:p>
    <w:p w14:paraId="46AB0543" w14:textId="77777777" w:rsidR="00923C81" w:rsidRDefault="00923C81" w:rsidP="00923C81">
      <w:pPr>
        <w:overflowPunct/>
        <w:autoSpaceDE/>
        <w:autoSpaceDN/>
        <w:adjustRightInd/>
        <w:spacing w:after="0"/>
        <w:textAlignment w:val="auto"/>
        <w:rPr>
          <w:rFonts w:eastAsia="SimSun"/>
          <w:b/>
          <w:bCs/>
          <w:color w:val="000000" w:themeColor="text1"/>
          <w:szCs w:val="24"/>
          <w:lang w:eastAsia="zh-CN"/>
        </w:rPr>
      </w:pPr>
    </w:p>
    <w:p w14:paraId="29F5AD17" w14:textId="77777777" w:rsidR="00923C81" w:rsidRPr="009D499F" w:rsidRDefault="00923C81" w:rsidP="00923C81">
      <w:pPr>
        <w:overflowPunct/>
        <w:autoSpaceDE/>
        <w:autoSpaceDN/>
        <w:adjustRightInd/>
        <w:spacing w:after="0"/>
        <w:textAlignment w:val="auto"/>
        <w:rPr>
          <w:rFonts w:eastAsia="SimSun"/>
          <w:b/>
          <w:bCs/>
          <w:color w:val="000000" w:themeColor="text1"/>
          <w:szCs w:val="24"/>
          <w:lang w:eastAsia="zh-CN"/>
        </w:rPr>
      </w:pPr>
      <w:r>
        <w:rPr>
          <w:rFonts w:eastAsia="SimSun"/>
          <w:b/>
          <w:bCs/>
          <w:color w:val="000000" w:themeColor="text1"/>
          <w:szCs w:val="24"/>
          <w:lang w:eastAsia="zh-CN"/>
        </w:rPr>
        <w:t xml:space="preserve">Observations: </w:t>
      </w:r>
      <w:r w:rsidRPr="009D499F">
        <w:rPr>
          <w:rFonts w:eastAsia="SimSun"/>
          <w:b/>
          <w:bCs/>
          <w:color w:val="000000" w:themeColor="text1"/>
          <w:szCs w:val="24"/>
          <w:lang w:eastAsia="zh-CN"/>
        </w:rPr>
        <w:t>When looking at the list of issues</w:t>
      </w:r>
      <w:r>
        <w:rPr>
          <w:rFonts w:eastAsia="SimSun"/>
          <w:b/>
          <w:bCs/>
          <w:color w:val="000000" w:themeColor="text1"/>
          <w:szCs w:val="24"/>
          <w:lang w:eastAsia="zh-CN"/>
        </w:rPr>
        <w:t xml:space="preserve"> in [2],</w:t>
      </w:r>
      <w:r w:rsidRPr="009D499F">
        <w:rPr>
          <w:rFonts w:eastAsia="SimSun"/>
          <w:b/>
          <w:bCs/>
          <w:color w:val="000000" w:themeColor="text1"/>
          <w:szCs w:val="24"/>
          <w:lang w:eastAsia="zh-CN"/>
        </w:rPr>
        <w:t xml:space="preserve"> it can be observed the following:</w:t>
      </w:r>
    </w:p>
    <w:p w14:paraId="50FE0559" w14:textId="5DBC09CB" w:rsidR="00923C81" w:rsidRDefault="00923C81" w:rsidP="00923C81">
      <w:pPr>
        <w:pStyle w:val="ListParagraph"/>
        <w:numPr>
          <w:ilvl w:val="0"/>
          <w:numId w:val="34"/>
        </w:numPr>
        <w:overflowPunct/>
        <w:autoSpaceDE/>
        <w:autoSpaceDN/>
        <w:adjustRightInd/>
        <w:spacing w:after="0"/>
        <w:ind w:left="360" w:firstLineChars="0"/>
        <w:textAlignment w:val="auto"/>
        <w:rPr>
          <w:rFonts w:eastAsia="SimSun"/>
          <w:b/>
          <w:bCs/>
          <w:color w:val="000000" w:themeColor="text1"/>
          <w:szCs w:val="24"/>
          <w:lang w:eastAsia="zh-CN"/>
        </w:rPr>
      </w:pPr>
      <w:r>
        <w:rPr>
          <w:rFonts w:eastAsia="SimSun"/>
          <w:b/>
          <w:bCs/>
          <w:color w:val="000000" w:themeColor="text1"/>
          <w:szCs w:val="24"/>
          <w:lang w:eastAsia="zh-CN"/>
        </w:rPr>
        <w:t>For issue 1-1-1: With no relaxation of ACLR/SEM/SE values, the improved MPR can only come from extend</w:t>
      </w:r>
      <w:r w:rsidR="00DE65A1">
        <w:rPr>
          <w:rFonts w:eastAsia="SimSun"/>
          <w:b/>
          <w:bCs/>
          <w:color w:val="000000" w:themeColor="text1"/>
          <w:szCs w:val="24"/>
          <w:lang w:eastAsia="zh-CN"/>
        </w:rPr>
        <w:t>ing</w:t>
      </w:r>
      <w:r>
        <w:rPr>
          <w:rFonts w:eastAsia="SimSun"/>
          <w:b/>
          <w:bCs/>
          <w:color w:val="000000" w:themeColor="text1"/>
          <w:szCs w:val="24"/>
          <w:lang w:eastAsia="zh-CN"/>
        </w:rPr>
        <w:t xml:space="preserve"> the UE bandwidth appropriately to still meet regulation</w:t>
      </w:r>
      <w:r w:rsidR="00DE65A1">
        <w:rPr>
          <w:rFonts w:eastAsia="SimSun"/>
          <w:b/>
          <w:bCs/>
          <w:color w:val="000000" w:themeColor="text1"/>
          <w:szCs w:val="24"/>
          <w:lang w:eastAsia="zh-CN"/>
        </w:rPr>
        <w:t>s</w:t>
      </w:r>
      <w:r>
        <w:rPr>
          <w:rFonts w:eastAsia="SimSun"/>
          <w:b/>
          <w:bCs/>
          <w:color w:val="000000" w:themeColor="text1"/>
          <w:szCs w:val="24"/>
          <w:lang w:eastAsia="zh-CN"/>
        </w:rPr>
        <w:t xml:space="preserve"> (including ITU)</w:t>
      </w:r>
      <w:r w:rsidR="00DE65A1">
        <w:rPr>
          <w:rFonts w:eastAsia="SimSun"/>
          <w:b/>
          <w:bCs/>
          <w:color w:val="000000" w:themeColor="text1"/>
          <w:szCs w:val="24"/>
          <w:lang w:eastAsia="zh-CN"/>
        </w:rPr>
        <w:t xml:space="preserve"> and</w:t>
      </w:r>
      <w:r>
        <w:rPr>
          <w:rFonts w:eastAsia="SimSun"/>
          <w:b/>
          <w:bCs/>
          <w:color w:val="000000" w:themeColor="text1"/>
          <w:szCs w:val="24"/>
          <w:lang w:eastAsia="zh-CN"/>
        </w:rPr>
        <w:t>, other band protections (UE meets the spurious emission level)</w:t>
      </w:r>
      <w:r w:rsidR="00DE65A1">
        <w:rPr>
          <w:rFonts w:eastAsia="SimSun"/>
          <w:b/>
          <w:bCs/>
          <w:color w:val="000000" w:themeColor="text1"/>
          <w:szCs w:val="24"/>
          <w:lang w:eastAsia="zh-CN"/>
        </w:rPr>
        <w:t>.</w:t>
      </w:r>
      <w:r>
        <w:rPr>
          <w:rFonts w:eastAsia="SimSun"/>
          <w:b/>
          <w:bCs/>
          <w:color w:val="000000" w:themeColor="text1"/>
          <w:szCs w:val="24"/>
          <w:lang w:eastAsia="zh-CN"/>
        </w:rPr>
        <w:t xml:space="preserve"> </w:t>
      </w:r>
      <w:r w:rsidR="00DE65A1">
        <w:rPr>
          <w:rFonts w:eastAsia="SimSun"/>
          <w:b/>
          <w:bCs/>
          <w:color w:val="000000" w:themeColor="text1"/>
          <w:szCs w:val="24"/>
          <w:lang w:eastAsia="zh-CN"/>
        </w:rPr>
        <w:t>B</w:t>
      </w:r>
      <w:r>
        <w:rPr>
          <w:rFonts w:eastAsia="SimSun"/>
          <w:b/>
          <w:bCs/>
          <w:color w:val="000000" w:themeColor="text1"/>
          <w:szCs w:val="24"/>
          <w:lang w:eastAsia="zh-CN"/>
        </w:rPr>
        <w:t>ut the extended UE BW has no relation to the BS CBW.</w:t>
      </w:r>
    </w:p>
    <w:p w14:paraId="3C2017CD" w14:textId="77777777" w:rsidR="00923C81" w:rsidRDefault="00923C81" w:rsidP="00923C81">
      <w:pPr>
        <w:pStyle w:val="ListParagraph"/>
        <w:numPr>
          <w:ilvl w:val="0"/>
          <w:numId w:val="34"/>
        </w:numPr>
        <w:overflowPunct/>
        <w:autoSpaceDE/>
        <w:autoSpaceDN/>
        <w:adjustRightInd/>
        <w:spacing w:after="0"/>
        <w:ind w:left="36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For </w:t>
      </w:r>
      <w:r w:rsidRPr="009D499F">
        <w:rPr>
          <w:rFonts w:eastAsia="SimSun"/>
          <w:b/>
          <w:bCs/>
          <w:color w:val="000000" w:themeColor="text1"/>
          <w:szCs w:val="24"/>
          <w:lang w:eastAsia="zh-CN"/>
        </w:rPr>
        <w:t>Issue 1-2-1</w:t>
      </w:r>
      <w:r>
        <w:rPr>
          <w:rFonts w:eastAsia="SimSun"/>
          <w:b/>
          <w:bCs/>
          <w:color w:val="000000" w:themeColor="text1"/>
          <w:szCs w:val="24"/>
          <w:lang w:eastAsia="zh-CN"/>
        </w:rPr>
        <w:t>: The UE extended bandwidth needs to be larger than the BS CBW.</w:t>
      </w:r>
    </w:p>
    <w:p w14:paraId="363DDF9A" w14:textId="3DABA07F" w:rsidR="00923C81" w:rsidRDefault="00923C81" w:rsidP="00923C81">
      <w:pPr>
        <w:pStyle w:val="ListParagraph"/>
        <w:numPr>
          <w:ilvl w:val="0"/>
          <w:numId w:val="34"/>
        </w:numPr>
        <w:overflowPunct/>
        <w:autoSpaceDE/>
        <w:autoSpaceDN/>
        <w:adjustRightInd/>
        <w:spacing w:after="0"/>
        <w:ind w:left="36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For </w:t>
      </w:r>
      <w:r w:rsidRPr="009D499F">
        <w:rPr>
          <w:rFonts w:eastAsia="SimSun"/>
          <w:b/>
          <w:bCs/>
          <w:color w:val="000000" w:themeColor="text1"/>
          <w:szCs w:val="24"/>
          <w:lang w:eastAsia="zh-CN"/>
        </w:rPr>
        <w:t>Issue 1-2-</w:t>
      </w:r>
      <w:r>
        <w:rPr>
          <w:rFonts w:eastAsia="SimSun"/>
          <w:b/>
          <w:bCs/>
          <w:color w:val="000000" w:themeColor="text1"/>
          <w:szCs w:val="24"/>
          <w:lang w:eastAsia="zh-CN"/>
        </w:rPr>
        <w:t xml:space="preserve">4, </w:t>
      </w:r>
      <w:r w:rsidRPr="009D499F">
        <w:rPr>
          <w:rFonts w:eastAsia="SimSun"/>
          <w:b/>
          <w:bCs/>
          <w:color w:val="000000" w:themeColor="text1"/>
          <w:szCs w:val="24"/>
          <w:lang w:eastAsia="zh-CN"/>
        </w:rPr>
        <w:t>1-2-</w:t>
      </w:r>
      <w:r>
        <w:rPr>
          <w:rFonts w:eastAsia="SimSun"/>
          <w:b/>
          <w:bCs/>
          <w:color w:val="000000" w:themeColor="text1"/>
          <w:szCs w:val="24"/>
          <w:lang w:eastAsia="zh-CN"/>
        </w:rPr>
        <w:t xml:space="preserve">5 and </w:t>
      </w:r>
      <w:r w:rsidRPr="006A1F1C">
        <w:rPr>
          <w:rFonts w:eastAsia="SimSun"/>
          <w:b/>
          <w:bCs/>
          <w:color w:val="000000" w:themeColor="text1"/>
          <w:szCs w:val="24"/>
          <w:lang w:eastAsia="zh-CN"/>
        </w:rPr>
        <w:t>1-2-6</w:t>
      </w:r>
      <w:r>
        <w:rPr>
          <w:rFonts w:eastAsia="SimSun"/>
          <w:b/>
          <w:bCs/>
          <w:color w:val="000000" w:themeColor="text1"/>
          <w:szCs w:val="24"/>
          <w:lang w:eastAsia="zh-CN"/>
        </w:rPr>
        <w:t xml:space="preserve">: Meeting </w:t>
      </w:r>
      <w:r w:rsidRPr="006A1F1C">
        <w:rPr>
          <w:rFonts w:eastAsia="SimSun"/>
          <w:b/>
          <w:bCs/>
          <w:color w:val="000000" w:themeColor="text1"/>
          <w:szCs w:val="24"/>
          <w:lang w:eastAsia="zh-CN"/>
        </w:rPr>
        <w:t>ITU regulation of 250% necessary bandwidth</w:t>
      </w:r>
      <w:r>
        <w:rPr>
          <w:rFonts w:eastAsia="SimSun"/>
          <w:b/>
          <w:bCs/>
          <w:color w:val="000000" w:themeColor="text1"/>
          <w:szCs w:val="24"/>
          <w:lang w:eastAsia="zh-CN"/>
        </w:rPr>
        <w:t xml:space="preserve"> or BS OOBE boundary can be obtained by signalling the appropriate extended BW to the UE which may </w:t>
      </w:r>
      <w:r w:rsidR="00DE65A1">
        <w:rPr>
          <w:rFonts w:eastAsia="SimSun"/>
          <w:b/>
          <w:bCs/>
          <w:color w:val="000000" w:themeColor="text1"/>
          <w:szCs w:val="24"/>
          <w:lang w:eastAsia="zh-CN"/>
        </w:rPr>
        <w:t xml:space="preserve">or may not </w:t>
      </w:r>
      <w:r>
        <w:rPr>
          <w:rFonts w:eastAsia="SimSun"/>
          <w:b/>
          <w:bCs/>
          <w:color w:val="000000" w:themeColor="text1"/>
          <w:szCs w:val="24"/>
          <w:lang w:eastAsia="zh-CN"/>
        </w:rPr>
        <w:t xml:space="preserve">correspond to the BS CBW. </w:t>
      </w:r>
    </w:p>
    <w:p w14:paraId="7EB7DF66" w14:textId="77777777" w:rsidR="00923C81" w:rsidRDefault="00923C81" w:rsidP="00923C81">
      <w:pPr>
        <w:pStyle w:val="ListParagraph"/>
        <w:numPr>
          <w:ilvl w:val="0"/>
          <w:numId w:val="34"/>
        </w:numPr>
        <w:overflowPunct/>
        <w:autoSpaceDE/>
        <w:autoSpaceDN/>
        <w:adjustRightInd/>
        <w:spacing w:after="0"/>
        <w:ind w:left="360" w:firstLineChars="0"/>
        <w:textAlignment w:val="auto"/>
        <w:rPr>
          <w:rFonts w:eastAsia="SimSun"/>
          <w:b/>
          <w:bCs/>
          <w:color w:val="000000" w:themeColor="text1"/>
          <w:szCs w:val="24"/>
          <w:lang w:eastAsia="zh-CN"/>
        </w:rPr>
      </w:pPr>
      <w:r>
        <w:rPr>
          <w:rFonts w:eastAsia="SimSun"/>
          <w:b/>
          <w:bCs/>
          <w:color w:val="000000" w:themeColor="text1"/>
          <w:szCs w:val="24"/>
          <w:lang w:eastAsia="zh-CN"/>
        </w:rPr>
        <w:t>For issues 1-2-7 and 1-2-8, the UE should not only know what the extended UE BW is but also the position of the UE CBW within it.</w:t>
      </w:r>
    </w:p>
    <w:p w14:paraId="6F023EB1" w14:textId="77777777" w:rsidR="00923C81" w:rsidRPr="00124721" w:rsidRDefault="00923C81" w:rsidP="00923C81">
      <w:pPr>
        <w:pStyle w:val="ListParagraph"/>
        <w:numPr>
          <w:ilvl w:val="0"/>
          <w:numId w:val="38"/>
        </w:numPr>
        <w:overflowPunct/>
        <w:autoSpaceDE/>
        <w:autoSpaceDN/>
        <w:adjustRightInd/>
        <w:spacing w:after="0"/>
        <w:ind w:firstLineChars="0"/>
        <w:textAlignment w:val="auto"/>
        <w:rPr>
          <w:rFonts w:eastAsia="SimSun"/>
          <w:b/>
          <w:bCs/>
          <w:color w:val="000000" w:themeColor="text1"/>
          <w:szCs w:val="24"/>
          <w:lang w:eastAsia="zh-CN"/>
        </w:rPr>
      </w:pPr>
      <w:r>
        <w:rPr>
          <w:rFonts w:eastAsia="SimSun"/>
          <w:b/>
          <w:bCs/>
          <w:color w:val="000000" w:themeColor="text1"/>
          <w:szCs w:val="24"/>
          <w:lang w:eastAsia="zh-CN"/>
        </w:rPr>
        <w:t>A flexible solution is needed in terms of providing the UE extended BW and UE should know its CBW position within this BW.</w:t>
      </w:r>
    </w:p>
    <w:p w14:paraId="442C0935" w14:textId="77777777" w:rsidR="00923C81" w:rsidRDefault="00923C81" w:rsidP="00923C81">
      <w:pPr>
        <w:overflowPunct/>
        <w:autoSpaceDE/>
        <w:autoSpaceDN/>
        <w:adjustRightInd/>
        <w:spacing w:after="0"/>
        <w:textAlignment w:val="auto"/>
        <w:rPr>
          <w:rFonts w:eastAsia="SimSun"/>
          <w:b/>
          <w:bCs/>
          <w:color w:val="000000" w:themeColor="text1"/>
          <w:szCs w:val="24"/>
          <w:lang w:eastAsia="zh-CN"/>
        </w:rPr>
      </w:pPr>
    </w:p>
    <w:p w14:paraId="686A084C" w14:textId="192A33BA" w:rsidR="00923C81" w:rsidRDefault="00923C81" w:rsidP="00923C81">
      <w:pPr>
        <w:overflowPunct/>
        <w:autoSpaceDE/>
        <w:autoSpaceDN/>
        <w:adjustRightInd/>
        <w:spacing w:after="0"/>
        <w:textAlignment w:val="auto"/>
        <w:rPr>
          <w:rFonts w:eastAsia="SimSun"/>
          <w:color w:val="000000" w:themeColor="text1"/>
          <w:szCs w:val="24"/>
          <w:lang w:eastAsia="zh-CN"/>
        </w:rPr>
      </w:pPr>
      <w:r w:rsidRPr="00124721">
        <w:rPr>
          <w:rFonts w:eastAsia="SimSun"/>
          <w:color w:val="000000" w:themeColor="text1"/>
          <w:szCs w:val="24"/>
          <w:lang w:eastAsia="zh-CN"/>
        </w:rPr>
        <w:t>The above cases can all be covered by the solution discussed in [1] where the UE does not need to be aware of the BS BW but only be signalled the BW that defines its emission limits for SEM, ACLR and SE and still respect regulation and network constraints as needed (ITU 250% rule, BS OOBE</w:t>
      </w:r>
      <w:r w:rsidR="00DE65A1">
        <w:rPr>
          <w:rFonts w:eastAsia="SimSun"/>
          <w:color w:val="000000" w:themeColor="text1"/>
          <w:szCs w:val="24"/>
          <w:lang w:eastAsia="zh-CN"/>
        </w:rPr>
        <w:t>, etc.</w:t>
      </w:r>
      <w:r w:rsidRPr="00124721">
        <w:rPr>
          <w:rFonts w:eastAsia="SimSun"/>
          <w:color w:val="000000" w:themeColor="text1"/>
          <w:szCs w:val="24"/>
          <w:lang w:eastAsia="zh-CN"/>
        </w:rPr>
        <w:t>). The solution is flexible</w:t>
      </w:r>
      <w:r w:rsidR="00DE65A1">
        <w:rPr>
          <w:rFonts w:eastAsia="SimSun"/>
          <w:color w:val="000000" w:themeColor="text1"/>
          <w:szCs w:val="24"/>
          <w:lang w:eastAsia="zh-CN"/>
        </w:rPr>
        <w:t xml:space="preserve"> enough</w:t>
      </w:r>
      <w:r w:rsidRPr="00124721">
        <w:rPr>
          <w:rFonts w:eastAsia="SimSun"/>
          <w:color w:val="000000" w:themeColor="text1"/>
          <w:szCs w:val="24"/>
          <w:lang w:eastAsia="zh-CN"/>
        </w:rPr>
        <w:t xml:space="preserve"> to meet any of the above constraints</w:t>
      </w:r>
      <w:r>
        <w:rPr>
          <w:rFonts w:eastAsia="SimSun"/>
          <w:color w:val="000000" w:themeColor="text1"/>
          <w:szCs w:val="24"/>
          <w:lang w:eastAsia="zh-CN"/>
        </w:rPr>
        <w:t xml:space="preserve"> by receiving the advertised larger BW in number of RBs and its RB0 position within those RBs. This provides a flexible solution </w:t>
      </w:r>
      <w:r w:rsidR="00DE65A1">
        <w:rPr>
          <w:rFonts w:eastAsia="SimSun"/>
          <w:color w:val="000000" w:themeColor="text1"/>
          <w:szCs w:val="24"/>
          <w:lang w:eastAsia="zh-CN"/>
        </w:rPr>
        <w:t xml:space="preserve">directly </w:t>
      </w:r>
      <w:r>
        <w:rPr>
          <w:rFonts w:eastAsia="SimSun"/>
          <w:color w:val="000000" w:themeColor="text1"/>
          <w:szCs w:val="24"/>
          <w:lang w:eastAsia="zh-CN"/>
        </w:rPr>
        <w:t>to Issue 1-2-2.</w:t>
      </w:r>
    </w:p>
    <w:p w14:paraId="46CD47D7" w14:textId="77777777" w:rsidR="00923C81" w:rsidRDefault="00923C81" w:rsidP="00923C81">
      <w:pPr>
        <w:overflowPunct/>
        <w:autoSpaceDE/>
        <w:autoSpaceDN/>
        <w:adjustRightInd/>
        <w:spacing w:after="0"/>
        <w:textAlignment w:val="auto"/>
        <w:rPr>
          <w:rFonts w:eastAsia="SimSun"/>
          <w:color w:val="000000" w:themeColor="text1"/>
          <w:szCs w:val="24"/>
          <w:lang w:eastAsia="zh-CN"/>
        </w:rPr>
      </w:pPr>
    </w:p>
    <w:p w14:paraId="4C49E317" w14:textId="77777777" w:rsidR="00923C81" w:rsidRDefault="00923C81" w:rsidP="00923C81">
      <w:pPr>
        <w:overflowPunct/>
        <w:autoSpaceDE/>
        <w:autoSpaceDN/>
        <w:adjustRightInd/>
        <w:spacing w:after="0"/>
        <w:textAlignment w:val="auto"/>
        <w:rPr>
          <w:rFonts w:eastAsia="SimSun"/>
          <w:color w:val="000000" w:themeColor="text1"/>
          <w:szCs w:val="24"/>
          <w:lang w:eastAsia="zh-CN"/>
        </w:rPr>
      </w:pPr>
      <w:r>
        <w:rPr>
          <w:rFonts w:eastAsia="SimSun"/>
          <w:color w:val="000000" w:themeColor="text1"/>
          <w:szCs w:val="24"/>
          <w:lang w:eastAsia="zh-CN"/>
        </w:rPr>
        <w:t>For issue 1-2-3, since IBE is met with the inner and outer allocations MPR, the IBE requirement should apply within the entire UE extended BW.</w:t>
      </w:r>
    </w:p>
    <w:p w14:paraId="4999B6FB" w14:textId="77777777" w:rsidR="00923C81" w:rsidRDefault="00923C81" w:rsidP="00923C81">
      <w:pPr>
        <w:overflowPunct/>
        <w:autoSpaceDE/>
        <w:autoSpaceDN/>
        <w:adjustRightInd/>
        <w:spacing w:after="0"/>
        <w:textAlignment w:val="auto"/>
        <w:rPr>
          <w:rFonts w:eastAsia="SimSun"/>
          <w:color w:val="000000" w:themeColor="text1"/>
          <w:szCs w:val="24"/>
          <w:lang w:eastAsia="zh-CN"/>
        </w:rPr>
      </w:pPr>
    </w:p>
    <w:p w14:paraId="290D9BEB" w14:textId="030F1E05" w:rsidR="00923C81" w:rsidRDefault="00923C81" w:rsidP="00923C81">
      <w:pPr>
        <w:overflowPunct/>
        <w:autoSpaceDE/>
        <w:autoSpaceDN/>
        <w:adjustRightInd/>
        <w:spacing w:after="0"/>
        <w:textAlignment w:val="auto"/>
        <w:rPr>
          <w:rFonts w:eastAsia="SimSun"/>
          <w:color w:val="000000" w:themeColor="text1"/>
          <w:szCs w:val="24"/>
          <w:lang w:eastAsia="zh-CN"/>
        </w:rPr>
      </w:pPr>
      <w:r>
        <w:rPr>
          <w:rFonts w:eastAsia="SimSun"/>
          <w:color w:val="000000" w:themeColor="text1"/>
          <w:szCs w:val="24"/>
          <w:lang w:eastAsia="zh-CN"/>
        </w:rPr>
        <w:t>For issue 1-2-10 we already provided an input in [1] that would cover all the cases up to 200MHz of extended BW (two contiguous CCs with a 1RB granularity.</w:t>
      </w:r>
    </w:p>
    <w:p w14:paraId="0A234CF5" w14:textId="77777777" w:rsidR="00923C81" w:rsidRDefault="00923C81" w:rsidP="00923C81">
      <w:pPr>
        <w:overflowPunct/>
        <w:autoSpaceDE/>
        <w:autoSpaceDN/>
        <w:adjustRightInd/>
        <w:spacing w:after="0"/>
        <w:textAlignment w:val="auto"/>
        <w:rPr>
          <w:rFonts w:eastAsia="SimSun"/>
          <w:color w:val="000000" w:themeColor="text1"/>
          <w:szCs w:val="24"/>
          <w:lang w:eastAsia="zh-CN"/>
        </w:rPr>
      </w:pPr>
    </w:p>
    <w:p w14:paraId="074C0A88" w14:textId="77777777" w:rsidR="00923C81" w:rsidRDefault="00923C81" w:rsidP="00923C81">
      <w:pPr>
        <w:overflowPunct/>
        <w:autoSpaceDE/>
        <w:autoSpaceDN/>
        <w:adjustRightInd/>
        <w:spacing w:after="0"/>
        <w:textAlignment w:val="auto"/>
        <w:rPr>
          <w:rFonts w:eastAsia="SimSun"/>
          <w:color w:val="000000" w:themeColor="text1"/>
          <w:szCs w:val="24"/>
          <w:lang w:eastAsia="zh-CN"/>
        </w:rPr>
      </w:pPr>
      <w:r>
        <w:rPr>
          <w:rFonts w:eastAsia="SimSun"/>
          <w:color w:val="000000" w:themeColor="text1"/>
          <w:szCs w:val="24"/>
          <w:lang w:eastAsia="zh-CN"/>
        </w:rPr>
        <w:t>Even if the extended CBW may be larger than the maximum applicable UE CBW in a band, the UE will never transmit a larger BW.</w:t>
      </w:r>
    </w:p>
    <w:p w14:paraId="0B3CA760" w14:textId="77777777" w:rsidR="00923C81" w:rsidRDefault="00923C81" w:rsidP="00923C81">
      <w:pPr>
        <w:overflowPunct/>
        <w:autoSpaceDE/>
        <w:autoSpaceDN/>
        <w:adjustRightInd/>
        <w:spacing w:after="0"/>
        <w:textAlignment w:val="auto"/>
        <w:rPr>
          <w:rFonts w:eastAsia="SimSun"/>
          <w:color w:val="000000" w:themeColor="text1"/>
          <w:szCs w:val="24"/>
          <w:lang w:eastAsia="zh-CN"/>
        </w:rPr>
      </w:pPr>
    </w:p>
    <w:p w14:paraId="30EDC88C" w14:textId="77777777" w:rsidR="00923C81" w:rsidRDefault="00923C81" w:rsidP="00923C81">
      <w:pPr>
        <w:spacing w:after="0"/>
        <w:rPr>
          <w:rFonts w:eastAsia="SimSun"/>
          <w:color w:val="000000" w:themeColor="text1"/>
          <w:szCs w:val="24"/>
          <w:lang w:val="en-US" w:eastAsia="zh-CN"/>
        </w:rPr>
      </w:pPr>
      <w:r w:rsidRPr="00737EE7">
        <w:rPr>
          <w:rFonts w:eastAsia="SimSun"/>
          <w:color w:val="000000" w:themeColor="text1"/>
          <w:szCs w:val="24"/>
          <w:lang w:val="en-US" w:eastAsia="zh-CN"/>
        </w:rPr>
        <w:t>Based on the above, we can propose</w:t>
      </w:r>
      <w:r>
        <w:rPr>
          <w:rFonts w:eastAsia="SimSun"/>
          <w:color w:val="000000" w:themeColor="text1"/>
          <w:szCs w:val="24"/>
          <w:lang w:val="en-US" w:eastAsia="zh-CN"/>
        </w:rPr>
        <w:t xml:space="preserve"> again</w:t>
      </w:r>
      <w:r w:rsidRPr="00737EE7">
        <w:rPr>
          <w:rFonts w:eastAsia="SimSun"/>
          <w:color w:val="000000" w:themeColor="text1"/>
          <w:szCs w:val="24"/>
          <w:lang w:val="en-US" w:eastAsia="zh-CN"/>
        </w:rPr>
        <w:t xml:space="preserve"> the </w:t>
      </w:r>
      <w:r>
        <w:rPr>
          <w:rFonts w:eastAsia="SimSun"/>
          <w:color w:val="000000" w:themeColor="text1"/>
          <w:szCs w:val="24"/>
          <w:lang w:val="en-US" w:eastAsia="zh-CN"/>
        </w:rPr>
        <w:t>solution in [1] which is illustrated in Figure 1 for a case where the UE extended BW is &lt; UE CBW as an example:</w:t>
      </w:r>
    </w:p>
    <w:p w14:paraId="2D335EF4" w14:textId="77777777" w:rsidR="00923C81" w:rsidRDefault="00923C81" w:rsidP="00923C81">
      <w:pPr>
        <w:pStyle w:val="ListParagraph"/>
        <w:numPr>
          <w:ilvl w:val="0"/>
          <w:numId w:val="39"/>
        </w:numPr>
        <w:spacing w:after="0"/>
        <w:ind w:firstLineChars="0"/>
        <w:rPr>
          <w:rFonts w:eastAsia="Arial"/>
          <w:lang w:eastAsia="zh-CN"/>
        </w:rPr>
      </w:pPr>
      <w:r>
        <w:rPr>
          <w:rFonts w:eastAsia="Arial"/>
          <w:lang w:eastAsia="zh-CN"/>
        </w:rPr>
        <w:t xml:space="preserve">On the left side, the classical allocation triangle is based on the UE CBW where the inner allocations (green) region has LCRB limited to half the UE CBW and their position is at half the allocation (LCRB) size from the channel edge; other allocations are outer (yellow), except for PC2 and PC1.5 where edge (red) allocations are needed. </w:t>
      </w:r>
    </w:p>
    <w:p w14:paraId="26CE840B" w14:textId="77777777" w:rsidR="00923C81" w:rsidRDefault="00923C81" w:rsidP="00923C81">
      <w:pPr>
        <w:pStyle w:val="ListParagraph"/>
        <w:numPr>
          <w:ilvl w:val="0"/>
          <w:numId w:val="39"/>
        </w:numPr>
        <w:spacing w:after="0"/>
        <w:ind w:firstLineChars="0"/>
        <w:rPr>
          <w:rFonts w:eastAsia="Arial"/>
          <w:lang w:eastAsia="zh-CN"/>
        </w:rPr>
      </w:pPr>
      <w:r>
        <w:rPr>
          <w:rFonts w:eastAsia="Arial"/>
          <w:lang w:eastAsia="zh-CN"/>
        </w:rPr>
        <w:lastRenderedPageBreak/>
        <w:t>On the right side, the allocation triangle is now based on the BS CBW and a new UE allocation triangle can be defined by shifting the UE based triangle within the BS defined inner, outer, and edge regions by its RB0 position within the BS RBs.</w:t>
      </w:r>
    </w:p>
    <w:p w14:paraId="5BAC65D2" w14:textId="77777777" w:rsidR="00923C81" w:rsidRDefault="00923C81" w:rsidP="00923C81">
      <w:pPr>
        <w:spacing w:after="0"/>
        <w:rPr>
          <w:rFonts w:eastAsia="SimSun"/>
          <w:color w:val="000000" w:themeColor="text1"/>
          <w:szCs w:val="24"/>
          <w:lang w:eastAsia="zh-CN"/>
        </w:rPr>
      </w:pPr>
    </w:p>
    <w:p w14:paraId="7FCB2298" w14:textId="77777777" w:rsidR="00923C81" w:rsidRPr="006350DA" w:rsidRDefault="00923C81" w:rsidP="00923C81">
      <w:pPr>
        <w:spacing w:after="0"/>
        <w:jc w:val="center"/>
        <w:rPr>
          <w:rFonts w:eastAsia="Arial"/>
          <w:lang w:eastAsia="zh-CN"/>
        </w:rPr>
      </w:pPr>
      <w:r>
        <w:rPr>
          <w:rFonts w:eastAsia="Arial"/>
          <w:noProof/>
          <w:lang w:eastAsia="zh-CN"/>
        </w:rPr>
        <w:drawing>
          <wp:inline distT="0" distB="0" distL="0" distR="0" wp14:anchorId="672E5D67" wp14:editId="78C22330">
            <wp:extent cx="6621780" cy="4019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32383" cy="4025510"/>
                    </a:xfrm>
                    <a:prstGeom prst="rect">
                      <a:avLst/>
                    </a:prstGeom>
                    <a:noFill/>
                  </pic:spPr>
                </pic:pic>
              </a:graphicData>
            </a:graphic>
          </wp:inline>
        </w:drawing>
      </w:r>
    </w:p>
    <w:p w14:paraId="2EFB2458" w14:textId="77777777" w:rsidR="00923C81" w:rsidRDefault="00923C81" w:rsidP="00923C81">
      <w:pPr>
        <w:pStyle w:val="Caption"/>
      </w:pPr>
      <w:r>
        <w:t xml:space="preserve">Figure </w:t>
      </w:r>
      <w:r>
        <w:fldChar w:fldCharType="begin"/>
      </w:r>
      <w:r>
        <w:instrText xml:space="preserve"> SEQ Figure \* ARABIC </w:instrText>
      </w:r>
      <w:r>
        <w:fldChar w:fldCharType="separate"/>
      </w:r>
      <w:r>
        <w:rPr>
          <w:noProof/>
        </w:rPr>
        <w:t>1</w:t>
      </w:r>
      <w:r>
        <w:fldChar w:fldCharType="end"/>
      </w:r>
      <w:r>
        <w:t>: Illustration of UE based, and BS based allocation triangle defining inner, outer and edge allocations. UE extended BW &lt; 2xUE maximum CBW valid in the band.</w:t>
      </w:r>
    </w:p>
    <w:p w14:paraId="73AE1902" w14:textId="77777777" w:rsidR="00923C81" w:rsidRPr="00737EE7" w:rsidRDefault="00923C81" w:rsidP="00923C81">
      <w:pPr>
        <w:spacing w:after="0"/>
        <w:rPr>
          <w:rFonts w:eastAsia="SimSun"/>
          <w:color w:val="000000" w:themeColor="text1"/>
          <w:szCs w:val="24"/>
          <w:lang w:eastAsia="zh-CN"/>
        </w:rPr>
      </w:pPr>
    </w:p>
    <w:p w14:paraId="79026825" w14:textId="77777777" w:rsidR="00923C81" w:rsidRDefault="00923C81" w:rsidP="00923C81">
      <w:pPr>
        <w:spacing w:after="0"/>
        <w:rPr>
          <w:rFonts w:eastAsia="Arial"/>
          <w:b/>
          <w:bCs/>
          <w:lang w:eastAsia="zh-CN"/>
        </w:rPr>
      </w:pPr>
      <w:r w:rsidRPr="00201B2D">
        <w:rPr>
          <w:rFonts w:eastAsia="Arial"/>
          <w:b/>
          <w:bCs/>
          <w:lang w:eastAsia="zh-CN"/>
        </w:rPr>
        <w:t>Proposal</w:t>
      </w:r>
      <w:r>
        <w:rPr>
          <w:rFonts w:eastAsia="Arial"/>
          <w:b/>
          <w:bCs/>
          <w:lang w:eastAsia="zh-CN"/>
        </w:rPr>
        <w:t xml:space="preserve"> on a mechanism to redefine allocation type based on advertised BS transmission BW</w:t>
      </w:r>
      <w:r w:rsidRPr="00201B2D">
        <w:rPr>
          <w:rFonts w:eastAsia="Arial"/>
          <w:b/>
          <w:bCs/>
          <w:lang w:eastAsia="zh-CN"/>
        </w:rPr>
        <w:t>:</w:t>
      </w:r>
      <w:r>
        <w:rPr>
          <w:rFonts w:eastAsia="Arial"/>
          <w:b/>
          <w:bCs/>
          <w:lang w:eastAsia="zh-CN"/>
        </w:rPr>
        <w:t xml:space="preserve"> </w:t>
      </w:r>
    </w:p>
    <w:p w14:paraId="6C624E8C" w14:textId="75FF692D" w:rsidR="00923C81" w:rsidRPr="004E1889" w:rsidRDefault="00923C81" w:rsidP="00923C81">
      <w:pPr>
        <w:pStyle w:val="ListParagraph"/>
        <w:numPr>
          <w:ilvl w:val="0"/>
          <w:numId w:val="41"/>
        </w:numPr>
        <w:spacing w:after="0"/>
        <w:ind w:firstLineChars="0"/>
        <w:rPr>
          <w:rFonts w:eastAsia="Arial"/>
          <w:b/>
          <w:bCs/>
          <w:lang w:eastAsia="zh-CN"/>
        </w:rPr>
      </w:pPr>
      <w:r w:rsidRPr="004E1889">
        <w:rPr>
          <w:rFonts w:eastAsia="Arial"/>
          <w:b/>
          <w:bCs/>
          <w:lang w:eastAsia="zh-CN"/>
        </w:rPr>
        <w:t>A UE capability is introduced for UEs that can re-assess the inner, outer</w:t>
      </w:r>
      <w:r w:rsidR="00DE65A1">
        <w:rPr>
          <w:rFonts w:eastAsia="Arial"/>
          <w:b/>
          <w:bCs/>
          <w:lang w:eastAsia="zh-CN"/>
        </w:rPr>
        <w:t>,</w:t>
      </w:r>
      <w:r w:rsidRPr="004E1889">
        <w:rPr>
          <w:rFonts w:eastAsia="Arial"/>
          <w:b/>
          <w:bCs/>
          <w:lang w:eastAsia="zh-CN"/>
        </w:rPr>
        <w:t xml:space="preserve"> and edge allocation definition based on existing equations for single CC MPR</w:t>
      </w:r>
      <w:r>
        <w:rPr>
          <w:rFonts w:eastAsia="Arial"/>
          <w:b/>
          <w:bCs/>
          <w:lang w:eastAsia="zh-CN"/>
        </w:rPr>
        <w:t xml:space="preserve"> but</w:t>
      </w:r>
      <w:r w:rsidRPr="004E1889">
        <w:rPr>
          <w:rFonts w:eastAsia="Arial"/>
          <w:b/>
          <w:bCs/>
          <w:lang w:eastAsia="zh-CN"/>
        </w:rPr>
        <w:t xml:space="preserve"> based on BS advertising a larger transmission BW</w:t>
      </w:r>
      <w:r>
        <w:rPr>
          <w:rFonts w:eastAsia="Arial"/>
          <w:b/>
          <w:bCs/>
          <w:lang w:eastAsia="zh-CN"/>
        </w:rPr>
        <w:t xml:space="preserve"> than the UE CBW with</w:t>
      </w:r>
      <w:r w:rsidRPr="004E1889">
        <w:rPr>
          <w:rFonts w:eastAsia="Arial"/>
          <w:b/>
          <w:bCs/>
          <w:lang w:eastAsia="zh-CN"/>
        </w:rPr>
        <w:t>:</w:t>
      </w:r>
    </w:p>
    <w:p w14:paraId="126C3B7C" w14:textId="77777777" w:rsidR="00923C81" w:rsidRPr="00201B2D" w:rsidRDefault="00923C81" w:rsidP="00923C81">
      <w:pPr>
        <w:pStyle w:val="ListParagraph"/>
        <w:numPr>
          <w:ilvl w:val="0"/>
          <w:numId w:val="40"/>
        </w:numPr>
        <w:spacing w:after="0"/>
        <w:ind w:firstLineChars="0"/>
        <w:rPr>
          <w:rFonts w:eastAsia="Arial"/>
          <w:b/>
          <w:bCs/>
          <w:lang w:eastAsia="zh-CN"/>
        </w:rPr>
      </w:pPr>
      <w:r>
        <w:rPr>
          <w:rFonts w:eastAsia="Arial"/>
          <w:b/>
          <w:bCs/>
          <w:lang w:eastAsia="zh-CN"/>
        </w:rPr>
        <w:t xml:space="preserve">Using </w:t>
      </w:r>
      <w:r w:rsidRPr="00201B2D">
        <w:rPr>
          <w:rFonts w:eastAsia="Arial"/>
          <w:b/>
          <w:bCs/>
          <w:lang w:eastAsia="zh-CN"/>
        </w:rPr>
        <w:t xml:space="preserve">BS NRB </w:t>
      </w:r>
      <w:r>
        <w:rPr>
          <w:rFonts w:eastAsia="Arial"/>
          <w:b/>
          <w:bCs/>
          <w:lang w:eastAsia="zh-CN"/>
        </w:rPr>
        <w:t xml:space="preserve">(BS_NRB) </w:t>
      </w:r>
      <w:r w:rsidRPr="00201B2D">
        <w:rPr>
          <w:rFonts w:eastAsia="Arial"/>
          <w:b/>
          <w:bCs/>
          <w:lang w:eastAsia="zh-CN"/>
        </w:rPr>
        <w:t>instead of UE NRB</w:t>
      </w:r>
      <w:r>
        <w:rPr>
          <w:rFonts w:eastAsia="Arial"/>
          <w:b/>
          <w:bCs/>
          <w:lang w:eastAsia="zh-CN"/>
        </w:rPr>
        <w:t>.</w:t>
      </w:r>
    </w:p>
    <w:p w14:paraId="5D32C9CE" w14:textId="77777777" w:rsidR="00923C81" w:rsidRDefault="00923C81" w:rsidP="00923C81">
      <w:pPr>
        <w:pStyle w:val="ListParagraph"/>
        <w:numPr>
          <w:ilvl w:val="0"/>
          <w:numId w:val="40"/>
        </w:numPr>
        <w:spacing w:after="0"/>
        <w:ind w:firstLineChars="0"/>
        <w:rPr>
          <w:rFonts w:eastAsia="Arial"/>
          <w:b/>
          <w:bCs/>
          <w:lang w:eastAsia="zh-CN"/>
        </w:rPr>
      </w:pPr>
      <w:r w:rsidRPr="00201B2D">
        <w:rPr>
          <w:rFonts w:eastAsia="Arial"/>
          <w:b/>
          <w:bCs/>
          <w:lang w:eastAsia="zh-CN"/>
        </w:rPr>
        <w:t>Adding the amount of RB by which the UE RB</w:t>
      </w:r>
      <w:r>
        <w:rPr>
          <w:rFonts w:eastAsia="Arial"/>
          <w:b/>
          <w:bCs/>
          <w:lang w:eastAsia="zh-CN"/>
        </w:rPr>
        <w:t>0</w:t>
      </w:r>
      <w:r w:rsidRPr="00201B2D">
        <w:rPr>
          <w:rFonts w:eastAsia="Arial"/>
          <w:b/>
          <w:bCs/>
          <w:lang w:eastAsia="zh-CN"/>
        </w:rPr>
        <w:t xml:space="preserve"> </w:t>
      </w:r>
      <w:r>
        <w:rPr>
          <w:rFonts w:eastAsia="Arial"/>
          <w:b/>
          <w:bCs/>
          <w:lang w:eastAsia="zh-CN"/>
        </w:rPr>
        <w:t>is</w:t>
      </w:r>
      <w:r w:rsidRPr="00201B2D">
        <w:rPr>
          <w:rFonts w:eastAsia="Arial"/>
          <w:b/>
          <w:bCs/>
          <w:lang w:eastAsia="zh-CN"/>
        </w:rPr>
        <w:t xml:space="preserve"> shifted </w:t>
      </w:r>
      <w:r>
        <w:rPr>
          <w:rFonts w:eastAsia="Arial"/>
          <w:b/>
          <w:bCs/>
          <w:lang w:eastAsia="zh-CN"/>
        </w:rPr>
        <w:t xml:space="preserve">(RB0shift) </w:t>
      </w:r>
      <w:r w:rsidRPr="00201B2D">
        <w:rPr>
          <w:rFonts w:eastAsia="Arial"/>
          <w:b/>
          <w:bCs/>
          <w:lang w:eastAsia="zh-CN"/>
        </w:rPr>
        <w:t xml:space="preserve">within the BS RBs to the UE </w:t>
      </w:r>
      <w:proofErr w:type="spellStart"/>
      <w:r w:rsidRPr="00201B2D">
        <w:rPr>
          <w:rFonts w:eastAsia="Arial"/>
          <w:b/>
          <w:bCs/>
          <w:lang w:eastAsia="zh-CN"/>
        </w:rPr>
        <w:t>RBstart</w:t>
      </w:r>
      <w:proofErr w:type="spellEnd"/>
      <w:r>
        <w:rPr>
          <w:rFonts w:eastAsia="Arial"/>
          <w:b/>
          <w:bCs/>
          <w:lang w:eastAsia="zh-CN"/>
        </w:rPr>
        <w:t xml:space="preserve"> value</w:t>
      </w:r>
      <w:r w:rsidRPr="00201B2D">
        <w:rPr>
          <w:rFonts w:eastAsia="Arial"/>
          <w:b/>
          <w:bCs/>
          <w:lang w:eastAsia="zh-CN"/>
        </w:rPr>
        <w:t>.</w:t>
      </w:r>
    </w:p>
    <w:p w14:paraId="0074C1CD" w14:textId="77777777" w:rsidR="00923C81" w:rsidRDefault="00923C81" w:rsidP="00923C81">
      <w:pPr>
        <w:pStyle w:val="ListParagraph"/>
        <w:numPr>
          <w:ilvl w:val="0"/>
          <w:numId w:val="40"/>
        </w:numPr>
        <w:spacing w:after="0"/>
        <w:ind w:firstLineChars="0"/>
        <w:rPr>
          <w:rFonts w:eastAsia="Arial"/>
          <w:b/>
          <w:bCs/>
          <w:lang w:eastAsia="zh-CN"/>
        </w:rPr>
      </w:pPr>
      <w:r>
        <w:rPr>
          <w:rFonts w:eastAsia="Arial"/>
          <w:b/>
          <w:bCs/>
          <w:lang w:eastAsia="zh-CN"/>
        </w:rPr>
        <w:t>The base station shall signal the extended NRB (BS_NRB) and RB0shift for the UE to calculate the new inner, outer, and edge regions and reduce MPR/boost power for allocations that have changed their type.</w:t>
      </w:r>
    </w:p>
    <w:p w14:paraId="1A3B8069" w14:textId="77777777" w:rsidR="00923C81" w:rsidRPr="007E063F" w:rsidRDefault="00923C81" w:rsidP="00923C81">
      <w:pPr>
        <w:spacing w:after="0"/>
        <w:rPr>
          <w:rFonts w:eastAsia="Arial"/>
          <w:b/>
          <w:bCs/>
          <w:lang w:eastAsia="zh-CN"/>
        </w:rPr>
      </w:pPr>
    </w:p>
    <w:p w14:paraId="77B9F2B1" w14:textId="6272C880" w:rsidR="00923C81" w:rsidRPr="00CD4068" w:rsidRDefault="00923C81" w:rsidP="00923C81">
      <w:pPr>
        <w:spacing w:after="0"/>
        <w:rPr>
          <w:rFonts w:eastAsia="Arial"/>
          <w:b/>
          <w:bCs/>
          <w:lang w:eastAsia="zh-CN"/>
        </w:rPr>
      </w:pPr>
      <w:r>
        <w:rPr>
          <w:rFonts w:eastAsia="Arial"/>
          <w:b/>
          <w:bCs/>
          <w:lang w:eastAsia="zh-CN"/>
        </w:rPr>
        <w:t xml:space="preserve">Proposal on inner/outer/edge allocation equations: </w:t>
      </w:r>
      <w:r w:rsidRPr="00CD4068">
        <w:rPr>
          <w:rFonts w:eastAsia="Arial"/>
          <w:b/>
          <w:bCs/>
          <w:lang w:eastAsia="zh-CN"/>
        </w:rPr>
        <w:t xml:space="preserve">For UEs supporting this capability, inner/outer/edge allocations equations in section 6.2.2 are modified in the TS based on BS_NRB and RB0shift parameters </w:t>
      </w:r>
      <w:proofErr w:type="spellStart"/>
      <w:r w:rsidRPr="00CD4068">
        <w:rPr>
          <w:rFonts w:eastAsia="Arial"/>
          <w:b/>
          <w:bCs/>
          <w:lang w:eastAsia="zh-CN"/>
        </w:rPr>
        <w:t>signaled</w:t>
      </w:r>
      <w:proofErr w:type="spellEnd"/>
      <w:r w:rsidRPr="00CD4068">
        <w:rPr>
          <w:rFonts w:eastAsia="Arial"/>
          <w:b/>
          <w:bCs/>
          <w:lang w:eastAsia="zh-CN"/>
        </w:rPr>
        <w:t xml:space="preserve"> by the BS in the following way:</w:t>
      </w:r>
    </w:p>
    <w:p w14:paraId="33A05EA2" w14:textId="77777777" w:rsidR="00923C81" w:rsidRDefault="00923C81" w:rsidP="00923C81">
      <w:pPr>
        <w:pStyle w:val="ListParagraph"/>
        <w:numPr>
          <w:ilvl w:val="0"/>
          <w:numId w:val="40"/>
        </w:numPr>
        <w:spacing w:after="0"/>
        <w:ind w:firstLineChars="0"/>
        <w:rPr>
          <w:rFonts w:eastAsia="Arial"/>
          <w:b/>
          <w:bCs/>
          <w:lang w:eastAsia="zh-CN"/>
        </w:rPr>
      </w:pPr>
      <w:r>
        <w:rPr>
          <w:rFonts w:eastAsia="Arial"/>
          <w:b/>
          <w:bCs/>
          <w:lang w:eastAsia="zh-CN"/>
        </w:rPr>
        <w:t>Replace NRB by BS_NRB in inner allocation equations.</w:t>
      </w:r>
    </w:p>
    <w:p w14:paraId="2A5B457E" w14:textId="77777777" w:rsidR="00923C81" w:rsidRPr="007E063F" w:rsidRDefault="00923C81" w:rsidP="00923C81">
      <w:pPr>
        <w:pStyle w:val="ListParagraph"/>
        <w:numPr>
          <w:ilvl w:val="0"/>
          <w:numId w:val="40"/>
        </w:numPr>
        <w:spacing w:after="0"/>
        <w:ind w:firstLineChars="0"/>
        <w:rPr>
          <w:rFonts w:eastAsia="Arial"/>
          <w:b/>
          <w:bCs/>
          <w:lang w:eastAsia="zh-CN"/>
        </w:rPr>
      </w:pPr>
      <w:r>
        <w:rPr>
          <w:rFonts w:eastAsia="Arial"/>
          <w:b/>
          <w:bCs/>
          <w:lang w:eastAsia="zh-CN"/>
        </w:rPr>
        <w:t xml:space="preserve">Replace </w:t>
      </w:r>
      <w:proofErr w:type="spellStart"/>
      <w:r>
        <w:rPr>
          <w:rFonts w:eastAsia="Arial"/>
          <w:b/>
          <w:bCs/>
          <w:lang w:eastAsia="zh-CN"/>
        </w:rPr>
        <w:t>RBstart</w:t>
      </w:r>
      <w:proofErr w:type="spellEnd"/>
      <w:r>
        <w:rPr>
          <w:rFonts w:eastAsia="Arial"/>
          <w:b/>
          <w:bCs/>
          <w:lang w:eastAsia="zh-CN"/>
        </w:rPr>
        <w:t xml:space="preserve"> by RBstart+RB0shift in</w:t>
      </w:r>
      <w:r w:rsidRPr="00CD4068">
        <w:rPr>
          <w:rFonts w:eastAsia="Arial"/>
          <w:b/>
          <w:bCs/>
          <w:lang w:eastAsia="zh-CN"/>
        </w:rPr>
        <w:t xml:space="preserve"> </w:t>
      </w:r>
      <w:r>
        <w:rPr>
          <w:rFonts w:eastAsia="Arial"/>
          <w:b/>
          <w:bCs/>
          <w:lang w:eastAsia="zh-CN"/>
        </w:rPr>
        <w:t>inner allocation equations and for edge allocations.</w:t>
      </w:r>
    </w:p>
    <w:p w14:paraId="0A85C80C" w14:textId="77777777" w:rsidR="00923C81" w:rsidRDefault="00923C81" w:rsidP="00923C81">
      <w:pPr>
        <w:spacing w:after="0"/>
        <w:rPr>
          <w:rFonts w:eastAsia="SimSun"/>
          <w:color w:val="000000" w:themeColor="text1"/>
          <w:szCs w:val="24"/>
          <w:lang w:eastAsia="zh-CN"/>
        </w:rPr>
      </w:pPr>
    </w:p>
    <w:p w14:paraId="544DE1D0" w14:textId="7C3E0181" w:rsidR="00923C81" w:rsidRDefault="00923C81" w:rsidP="00923C81">
      <w:pPr>
        <w:spacing w:after="0"/>
        <w:rPr>
          <w:rFonts w:eastAsia="SimSun"/>
          <w:b/>
          <w:bCs/>
          <w:color w:val="000000" w:themeColor="text1"/>
          <w:szCs w:val="24"/>
          <w:lang w:eastAsia="zh-CN"/>
        </w:rPr>
      </w:pPr>
      <w:r w:rsidRPr="0075593D">
        <w:rPr>
          <w:rFonts w:eastAsia="SimSun"/>
          <w:b/>
          <w:bCs/>
          <w:color w:val="000000" w:themeColor="text1"/>
          <w:szCs w:val="24"/>
          <w:lang w:eastAsia="zh-CN"/>
        </w:rPr>
        <w:t>Proposal on additional emission requirements:</w:t>
      </w:r>
      <w:r w:rsidR="00DE65A1">
        <w:rPr>
          <w:rFonts w:eastAsia="SimSun"/>
          <w:b/>
          <w:bCs/>
          <w:color w:val="000000" w:themeColor="text1"/>
          <w:szCs w:val="24"/>
          <w:lang w:eastAsia="zh-CN"/>
        </w:rPr>
        <w:t xml:space="preserve"> </w:t>
      </w:r>
      <w:r>
        <w:rPr>
          <w:rFonts w:eastAsia="SimSun"/>
          <w:b/>
          <w:bCs/>
          <w:color w:val="000000" w:themeColor="text1"/>
          <w:szCs w:val="24"/>
          <w:lang w:eastAsia="zh-CN"/>
        </w:rPr>
        <w:t>In case</w:t>
      </w:r>
      <w:r w:rsidR="00DE65A1">
        <w:rPr>
          <w:rFonts w:eastAsia="SimSun"/>
          <w:b/>
          <w:bCs/>
          <w:color w:val="000000" w:themeColor="text1"/>
          <w:szCs w:val="24"/>
          <w:lang w:eastAsia="zh-CN"/>
        </w:rPr>
        <w:t>s</w:t>
      </w:r>
      <w:r>
        <w:rPr>
          <w:rFonts w:eastAsia="SimSun"/>
          <w:b/>
          <w:bCs/>
          <w:color w:val="000000" w:themeColor="text1"/>
          <w:szCs w:val="24"/>
          <w:lang w:eastAsia="zh-CN"/>
        </w:rPr>
        <w:t xml:space="preserve"> where additional emission should be met, the UE performs the </w:t>
      </w:r>
      <w:proofErr w:type="gramStart"/>
      <w:r>
        <w:rPr>
          <w:rFonts w:eastAsia="SimSun"/>
          <w:b/>
          <w:bCs/>
          <w:color w:val="000000" w:themeColor="text1"/>
          <w:szCs w:val="24"/>
          <w:lang w:eastAsia="zh-CN"/>
        </w:rPr>
        <w:t>max(</w:t>
      </w:r>
      <w:proofErr w:type="gramEnd"/>
      <w:r>
        <w:rPr>
          <w:rFonts w:eastAsia="SimSun"/>
          <w:b/>
          <w:bCs/>
          <w:color w:val="000000" w:themeColor="text1"/>
          <w:szCs w:val="24"/>
          <w:lang w:eastAsia="zh-CN"/>
        </w:rPr>
        <w:t>MPR, A-MPR) function with:</w:t>
      </w:r>
    </w:p>
    <w:p w14:paraId="4ADCC64C" w14:textId="77777777" w:rsidR="00923C81" w:rsidRDefault="00923C81" w:rsidP="00923C81">
      <w:pPr>
        <w:pStyle w:val="ListParagraph"/>
        <w:numPr>
          <w:ilvl w:val="0"/>
          <w:numId w:val="38"/>
        </w:numPr>
        <w:spacing w:after="0"/>
        <w:ind w:firstLineChars="0"/>
        <w:rPr>
          <w:rFonts w:eastAsia="SimSun"/>
          <w:b/>
          <w:bCs/>
          <w:color w:val="000000" w:themeColor="text1"/>
          <w:szCs w:val="24"/>
          <w:lang w:eastAsia="zh-CN"/>
        </w:rPr>
      </w:pPr>
      <w:r w:rsidRPr="0075593D">
        <w:rPr>
          <w:rFonts w:eastAsia="SimSun"/>
          <w:b/>
          <w:bCs/>
          <w:color w:val="000000" w:themeColor="text1"/>
          <w:szCs w:val="24"/>
          <w:lang w:eastAsia="zh-CN"/>
        </w:rPr>
        <w:t xml:space="preserve">A-MPR based on the LCRB and </w:t>
      </w:r>
      <w:proofErr w:type="spellStart"/>
      <w:r w:rsidRPr="0075593D">
        <w:rPr>
          <w:rFonts w:eastAsia="SimSun"/>
          <w:b/>
          <w:bCs/>
          <w:color w:val="000000" w:themeColor="text1"/>
          <w:szCs w:val="24"/>
          <w:lang w:eastAsia="zh-CN"/>
        </w:rPr>
        <w:t>RBstart</w:t>
      </w:r>
      <w:proofErr w:type="spellEnd"/>
      <w:r w:rsidRPr="0075593D">
        <w:rPr>
          <w:rFonts w:eastAsia="SimSun"/>
          <w:b/>
          <w:bCs/>
          <w:color w:val="000000" w:themeColor="text1"/>
          <w:szCs w:val="24"/>
          <w:lang w:eastAsia="zh-CN"/>
        </w:rPr>
        <w:t xml:space="preserve"> and frequency based on the UE CBW</w:t>
      </w:r>
      <w:r>
        <w:rPr>
          <w:rFonts w:eastAsia="SimSun"/>
          <w:b/>
          <w:bCs/>
          <w:color w:val="000000" w:themeColor="text1"/>
          <w:szCs w:val="24"/>
          <w:lang w:eastAsia="zh-CN"/>
        </w:rPr>
        <w:t xml:space="preserve"> (NRB and </w:t>
      </w:r>
      <w:proofErr w:type="spellStart"/>
      <w:r>
        <w:rPr>
          <w:rFonts w:eastAsia="SimSun"/>
          <w:b/>
          <w:bCs/>
          <w:color w:val="000000" w:themeColor="text1"/>
          <w:szCs w:val="24"/>
          <w:lang w:eastAsia="zh-CN"/>
        </w:rPr>
        <w:t>RBstart</w:t>
      </w:r>
      <w:proofErr w:type="spellEnd"/>
      <w:r>
        <w:rPr>
          <w:rFonts w:eastAsia="SimSun"/>
          <w:b/>
          <w:bCs/>
          <w:color w:val="000000" w:themeColor="text1"/>
          <w:szCs w:val="24"/>
          <w:lang w:eastAsia="zh-CN"/>
        </w:rPr>
        <w:t xml:space="preserve"> parameters)</w:t>
      </w:r>
    </w:p>
    <w:p w14:paraId="12B0345E" w14:textId="77777777" w:rsidR="00923C81" w:rsidRPr="0075593D" w:rsidRDefault="00923C81" w:rsidP="00923C81">
      <w:pPr>
        <w:pStyle w:val="ListParagraph"/>
        <w:numPr>
          <w:ilvl w:val="0"/>
          <w:numId w:val="38"/>
        </w:numPr>
        <w:spacing w:after="0"/>
        <w:ind w:firstLineChars="0"/>
        <w:rPr>
          <w:rFonts w:eastAsia="SimSun"/>
          <w:b/>
          <w:bCs/>
          <w:color w:val="000000" w:themeColor="text1"/>
          <w:szCs w:val="24"/>
          <w:lang w:eastAsia="zh-CN"/>
        </w:rPr>
      </w:pPr>
      <w:r>
        <w:rPr>
          <w:rFonts w:eastAsia="SimSun"/>
          <w:b/>
          <w:bCs/>
          <w:color w:val="000000" w:themeColor="text1"/>
          <w:szCs w:val="24"/>
          <w:lang w:eastAsia="zh-CN"/>
        </w:rPr>
        <w:t>MPR based on the extended UE BW and position (</w:t>
      </w:r>
      <w:r w:rsidRPr="00CD4068">
        <w:rPr>
          <w:rFonts w:eastAsia="Arial"/>
          <w:b/>
          <w:bCs/>
          <w:lang w:eastAsia="zh-CN"/>
        </w:rPr>
        <w:t>BS_NRB and RB0shift parameters</w:t>
      </w:r>
      <w:r>
        <w:rPr>
          <w:rFonts w:eastAsia="Arial"/>
          <w:b/>
          <w:bCs/>
          <w:lang w:eastAsia="zh-CN"/>
        </w:rPr>
        <w:t>)</w:t>
      </w:r>
      <w:r>
        <w:rPr>
          <w:rFonts w:eastAsia="SimSun"/>
          <w:b/>
          <w:bCs/>
          <w:color w:val="000000" w:themeColor="text1"/>
          <w:szCs w:val="24"/>
          <w:lang w:eastAsia="zh-CN"/>
        </w:rPr>
        <w:t>.</w:t>
      </w:r>
    </w:p>
    <w:p w14:paraId="0CD5BD10" w14:textId="77777777" w:rsidR="00923C81" w:rsidRDefault="00923C81" w:rsidP="00923C81">
      <w:pPr>
        <w:spacing w:after="0"/>
        <w:rPr>
          <w:rFonts w:eastAsiaTheme="minorEastAsia"/>
          <w:i/>
          <w:iCs/>
          <w:color w:val="000000" w:themeColor="text1"/>
          <w:szCs w:val="24"/>
          <w:lang w:val="en-US" w:eastAsia="zh-CN"/>
        </w:rPr>
      </w:pPr>
    </w:p>
    <w:p w14:paraId="7EC2CA27" w14:textId="3383227B" w:rsidR="00923C81" w:rsidRPr="0018029D" w:rsidRDefault="00923C81" w:rsidP="00923C81">
      <w:pPr>
        <w:spacing w:after="0"/>
        <w:rPr>
          <w:rFonts w:eastAsia="Arial"/>
          <w:b/>
          <w:bCs/>
          <w:lang w:eastAsia="zh-CN"/>
        </w:rPr>
      </w:pPr>
      <w:r w:rsidRPr="00201B2D">
        <w:rPr>
          <w:rFonts w:eastAsia="Arial"/>
          <w:b/>
          <w:bCs/>
          <w:lang w:eastAsia="zh-CN"/>
        </w:rPr>
        <w:t>Proposal</w:t>
      </w:r>
      <w:r>
        <w:rPr>
          <w:rFonts w:eastAsia="Arial"/>
          <w:b/>
          <w:bCs/>
          <w:lang w:eastAsia="zh-CN"/>
        </w:rPr>
        <w:t xml:space="preserve"> on advertised BS transmission BW signalling and const</w:t>
      </w:r>
      <w:r w:rsidR="00DE65A1">
        <w:rPr>
          <w:rFonts w:eastAsia="Arial"/>
          <w:b/>
          <w:bCs/>
          <w:lang w:eastAsia="zh-CN"/>
        </w:rPr>
        <w:t>ra</w:t>
      </w:r>
      <w:r>
        <w:rPr>
          <w:rFonts w:eastAsia="Arial"/>
          <w:b/>
          <w:bCs/>
          <w:lang w:eastAsia="zh-CN"/>
        </w:rPr>
        <w:t>ints</w:t>
      </w:r>
      <w:r w:rsidRPr="00201B2D">
        <w:rPr>
          <w:rFonts w:eastAsia="Arial"/>
          <w:b/>
          <w:bCs/>
          <w:lang w:eastAsia="zh-CN"/>
        </w:rPr>
        <w:t>:</w:t>
      </w:r>
    </w:p>
    <w:p w14:paraId="11D234FB" w14:textId="40BD55C5" w:rsidR="00923C81" w:rsidRDefault="009D1A7B" w:rsidP="00923C81">
      <w:pPr>
        <w:pStyle w:val="ListParagraph"/>
        <w:numPr>
          <w:ilvl w:val="0"/>
          <w:numId w:val="40"/>
        </w:numPr>
        <w:spacing w:after="0"/>
        <w:ind w:firstLineChars="0"/>
        <w:rPr>
          <w:rFonts w:eastAsia="Arial"/>
          <w:b/>
          <w:bCs/>
          <w:lang w:eastAsia="zh-CN"/>
        </w:rPr>
      </w:pPr>
      <w:r>
        <w:rPr>
          <w:rFonts w:eastAsia="Arial"/>
          <w:b/>
          <w:bCs/>
          <w:lang w:eastAsia="zh-CN"/>
        </w:rPr>
        <w:t>So that</w:t>
      </w:r>
      <w:r w:rsidR="00923C81">
        <w:rPr>
          <w:rFonts w:eastAsia="Arial"/>
          <w:b/>
          <w:bCs/>
          <w:lang w:eastAsia="zh-CN"/>
        </w:rPr>
        <w:t xml:space="preserve"> more use cases </w:t>
      </w:r>
      <w:r>
        <w:rPr>
          <w:rFonts w:eastAsia="Arial"/>
          <w:b/>
          <w:bCs/>
          <w:lang w:eastAsia="zh-CN"/>
        </w:rPr>
        <w:t>are</w:t>
      </w:r>
      <w:r w:rsidR="00923C81">
        <w:rPr>
          <w:rFonts w:eastAsia="Arial"/>
          <w:b/>
          <w:bCs/>
          <w:lang w:eastAsia="zh-CN"/>
        </w:rPr>
        <w:t xml:space="preserve"> covered in the future, the BS advertised transmission BW may be smaller than, equal to or larger than the BS CBW, depending on where the ACLR/SEM and spurious emission limits need to be met by the UE.</w:t>
      </w:r>
    </w:p>
    <w:p w14:paraId="48472992" w14:textId="491AFD70" w:rsidR="00923C81" w:rsidRDefault="00923C81" w:rsidP="00923C81">
      <w:pPr>
        <w:pStyle w:val="ListParagraph"/>
        <w:numPr>
          <w:ilvl w:val="0"/>
          <w:numId w:val="40"/>
        </w:numPr>
        <w:spacing w:after="0"/>
        <w:ind w:firstLineChars="0"/>
        <w:rPr>
          <w:rFonts w:eastAsia="Arial"/>
          <w:b/>
          <w:bCs/>
          <w:lang w:eastAsia="zh-CN"/>
        </w:rPr>
      </w:pPr>
      <w:r>
        <w:rPr>
          <w:rFonts w:eastAsia="Arial"/>
          <w:b/>
          <w:bCs/>
          <w:lang w:eastAsia="zh-CN"/>
        </w:rPr>
        <w:t>Except for additional emission requirement</w:t>
      </w:r>
      <w:r w:rsidR="009D1A7B">
        <w:rPr>
          <w:rFonts w:eastAsia="Arial"/>
          <w:b/>
          <w:bCs/>
          <w:lang w:eastAsia="zh-CN"/>
        </w:rPr>
        <w:t>s</w:t>
      </w:r>
      <w:r>
        <w:rPr>
          <w:rFonts w:eastAsia="Arial"/>
          <w:b/>
          <w:bCs/>
          <w:lang w:eastAsia="zh-CN"/>
        </w:rPr>
        <w:t xml:space="preserve"> that the UE meet</w:t>
      </w:r>
      <w:r w:rsidR="009D1A7B">
        <w:rPr>
          <w:rFonts w:eastAsia="Arial"/>
          <w:b/>
          <w:bCs/>
          <w:lang w:eastAsia="zh-CN"/>
        </w:rPr>
        <w:t>s</w:t>
      </w:r>
      <w:r>
        <w:rPr>
          <w:rFonts w:eastAsia="Arial"/>
          <w:b/>
          <w:bCs/>
          <w:lang w:eastAsia="zh-CN"/>
        </w:rPr>
        <w:t xml:space="preserve"> autonomously, the BS advertised transmission BW should ensure that the UE can meet:</w:t>
      </w:r>
    </w:p>
    <w:p w14:paraId="6D129C34" w14:textId="77777777" w:rsidR="00923C81" w:rsidRPr="00E3360D" w:rsidRDefault="00923C81" w:rsidP="00923C81">
      <w:pPr>
        <w:pStyle w:val="ListParagraph"/>
        <w:numPr>
          <w:ilvl w:val="1"/>
          <w:numId w:val="40"/>
        </w:numPr>
        <w:spacing w:after="0"/>
        <w:ind w:firstLineChars="0"/>
        <w:rPr>
          <w:rFonts w:eastAsia="Arial"/>
          <w:b/>
          <w:bCs/>
          <w:lang w:eastAsia="zh-CN"/>
        </w:rPr>
      </w:pPr>
      <w:r w:rsidRPr="00E3360D">
        <w:rPr>
          <w:rFonts w:eastAsia="SimSun"/>
          <w:b/>
          <w:bCs/>
          <w:color w:val="000000" w:themeColor="text1"/>
          <w:szCs w:val="24"/>
          <w:lang w:eastAsia="zh-CN"/>
        </w:rPr>
        <w:t xml:space="preserve">ITU regulation of 250% necessary bandwidth </w:t>
      </w:r>
    </w:p>
    <w:p w14:paraId="7DFF72BE" w14:textId="77777777" w:rsidR="00923C81" w:rsidRDefault="00923C81" w:rsidP="00923C81">
      <w:pPr>
        <w:pStyle w:val="ListParagraph"/>
        <w:numPr>
          <w:ilvl w:val="1"/>
          <w:numId w:val="40"/>
        </w:numPr>
        <w:spacing w:after="0"/>
        <w:ind w:firstLineChars="0"/>
        <w:rPr>
          <w:rFonts w:eastAsia="Arial"/>
          <w:b/>
          <w:bCs/>
          <w:lang w:eastAsia="zh-CN"/>
        </w:rPr>
      </w:pPr>
      <w:r>
        <w:rPr>
          <w:rFonts w:eastAsia="Arial"/>
          <w:b/>
          <w:bCs/>
          <w:lang w:eastAsia="zh-CN"/>
        </w:rPr>
        <w:t>BS OOBE limit</w:t>
      </w:r>
    </w:p>
    <w:p w14:paraId="4BE1ECF7" w14:textId="77777777" w:rsidR="00923C81" w:rsidRDefault="00923C81" w:rsidP="00923C81">
      <w:pPr>
        <w:pStyle w:val="ListParagraph"/>
        <w:numPr>
          <w:ilvl w:val="1"/>
          <w:numId w:val="40"/>
        </w:numPr>
        <w:spacing w:after="0"/>
        <w:ind w:firstLineChars="0"/>
        <w:rPr>
          <w:rFonts w:eastAsia="Arial"/>
          <w:b/>
          <w:bCs/>
          <w:lang w:eastAsia="zh-CN"/>
        </w:rPr>
      </w:pPr>
      <w:r>
        <w:rPr>
          <w:rFonts w:eastAsia="Arial"/>
          <w:b/>
          <w:bCs/>
          <w:lang w:eastAsia="zh-CN"/>
        </w:rPr>
        <w:t>UE co-existence with other bands not subject to NS (-30dBm/MHz spurious emission level boundary stays before the protected band boundary with the UE extended BW)</w:t>
      </w:r>
    </w:p>
    <w:p w14:paraId="354CA901" w14:textId="5DEE9601" w:rsidR="00923C81" w:rsidRDefault="00923C81" w:rsidP="00923C81">
      <w:pPr>
        <w:pStyle w:val="ListParagraph"/>
        <w:numPr>
          <w:ilvl w:val="1"/>
          <w:numId w:val="40"/>
        </w:numPr>
        <w:spacing w:after="0"/>
        <w:ind w:firstLineChars="0"/>
        <w:rPr>
          <w:rFonts w:eastAsia="Arial"/>
          <w:b/>
          <w:bCs/>
          <w:lang w:eastAsia="zh-CN"/>
        </w:rPr>
      </w:pPr>
      <w:r>
        <w:rPr>
          <w:rFonts w:eastAsia="Arial"/>
          <w:b/>
          <w:bCs/>
          <w:lang w:eastAsia="zh-CN"/>
        </w:rPr>
        <w:t xml:space="preserve">Any other BW constraints that can be applicable </w:t>
      </w:r>
      <w:r w:rsidR="009D1A7B">
        <w:rPr>
          <w:rFonts w:eastAsia="Arial"/>
          <w:b/>
          <w:bCs/>
          <w:lang w:eastAsia="zh-CN"/>
        </w:rPr>
        <w:t>in each</w:t>
      </w:r>
      <w:r>
        <w:rPr>
          <w:rFonts w:eastAsia="Arial"/>
          <w:b/>
          <w:bCs/>
          <w:lang w:eastAsia="zh-CN"/>
        </w:rPr>
        <w:t xml:space="preserve"> deployment</w:t>
      </w:r>
    </w:p>
    <w:p w14:paraId="58FC6D12" w14:textId="77777777" w:rsidR="00923C81" w:rsidRDefault="00923C81" w:rsidP="00923C81">
      <w:pPr>
        <w:pStyle w:val="ListParagraph"/>
        <w:numPr>
          <w:ilvl w:val="1"/>
          <w:numId w:val="40"/>
        </w:numPr>
        <w:spacing w:after="0"/>
        <w:ind w:firstLineChars="0"/>
        <w:rPr>
          <w:rFonts w:eastAsia="Arial"/>
          <w:b/>
          <w:bCs/>
          <w:lang w:eastAsia="zh-CN"/>
        </w:rPr>
      </w:pPr>
      <w:r>
        <w:rPr>
          <w:rFonts w:eastAsia="Arial"/>
          <w:b/>
          <w:bCs/>
          <w:lang w:eastAsia="zh-CN"/>
        </w:rPr>
        <w:t>The minimum lower and upper guard bands applicable to the UE CBW closest to the UE extended BW.</w:t>
      </w:r>
    </w:p>
    <w:p w14:paraId="66F11FFB" w14:textId="603113E7" w:rsidR="00923C81" w:rsidRDefault="00923C81" w:rsidP="00923C81">
      <w:pPr>
        <w:pStyle w:val="ListParagraph"/>
        <w:numPr>
          <w:ilvl w:val="0"/>
          <w:numId w:val="40"/>
        </w:numPr>
        <w:spacing w:after="0"/>
        <w:ind w:firstLineChars="0"/>
        <w:rPr>
          <w:rFonts w:eastAsia="Arial"/>
          <w:b/>
          <w:bCs/>
          <w:lang w:eastAsia="zh-CN"/>
        </w:rPr>
      </w:pPr>
      <w:r>
        <w:rPr>
          <w:rFonts w:eastAsia="Arial"/>
          <w:b/>
          <w:bCs/>
          <w:lang w:eastAsia="zh-CN"/>
        </w:rPr>
        <w:t xml:space="preserve">It is advertised </w:t>
      </w:r>
      <w:r w:rsidR="009D1A7B">
        <w:rPr>
          <w:rFonts w:eastAsia="Arial"/>
          <w:b/>
          <w:bCs/>
          <w:lang w:eastAsia="zh-CN"/>
        </w:rPr>
        <w:t>by means of</w:t>
      </w:r>
      <w:r>
        <w:rPr>
          <w:rFonts w:eastAsia="Arial"/>
          <w:b/>
          <w:bCs/>
          <w:lang w:eastAsia="zh-CN"/>
        </w:rPr>
        <w:t>:</w:t>
      </w:r>
    </w:p>
    <w:p w14:paraId="4B64D539" w14:textId="77777777" w:rsidR="00923C81" w:rsidRDefault="00923C81" w:rsidP="00923C81">
      <w:pPr>
        <w:pStyle w:val="ListParagraph"/>
        <w:numPr>
          <w:ilvl w:val="1"/>
          <w:numId w:val="40"/>
        </w:numPr>
        <w:spacing w:after="0"/>
        <w:ind w:firstLineChars="0"/>
        <w:rPr>
          <w:rFonts w:eastAsia="Arial"/>
          <w:b/>
          <w:bCs/>
          <w:lang w:eastAsia="zh-CN"/>
        </w:rPr>
      </w:pPr>
      <w:r>
        <w:rPr>
          <w:rFonts w:eastAsia="Arial"/>
          <w:b/>
          <w:bCs/>
          <w:lang w:eastAsia="zh-CN"/>
        </w:rPr>
        <w:lastRenderedPageBreak/>
        <w:t>BS_NRB parameter that can be up to 566 as it is limited to twice the largest UE CBW applicable in the band.</w:t>
      </w:r>
    </w:p>
    <w:p w14:paraId="7654BAE7" w14:textId="35CCF280" w:rsidR="00923C81" w:rsidRDefault="00923C81" w:rsidP="00923C81">
      <w:pPr>
        <w:pStyle w:val="ListParagraph"/>
        <w:numPr>
          <w:ilvl w:val="1"/>
          <w:numId w:val="40"/>
        </w:numPr>
        <w:spacing w:after="0"/>
        <w:ind w:firstLineChars="0"/>
        <w:rPr>
          <w:rFonts w:eastAsia="Arial"/>
          <w:b/>
          <w:bCs/>
          <w:lang w:eastAsia="zh-CN"/>
        </w:rPr>
      </w:pPr>
      <w:r>
        <w:rPr>
          <w:rFonts w:eastAsia="Arial"/>
          <w:b/>
          <w:bCs/>
          <w:lang w:eastAsia="zh-CN"/>
        </w:rPr>
        <w:t>RB0shift parameter to signal where the UE RBs are placed within the BS RBs</w:t>
      </w:r>
      <w:r w:rsidR="009D1A7B">
        <w:rPr>
          <w:rFonts w:eastAsia="Arial"/>
          <w:b/>
          <w:bCs/>
          <w:lang w:eastAsia="zh-CN"/>
        </w:rPr>
        <w:t>.</w:t>
      </w:r>
      <w:r>
        <w:rPr>
          <w:rFonts w:eastAsia="Arial"/>
          <w:b/>
          <w:bCs/>
          <w:lang w:eastAsia="zh-CN"/>
        </w:rPr>
        <w:t xml:space="preserve"> </w:t>
      </w:r>
      <w:r w:rsidR="009D1A7B">
        <w:rPr>
          <w:rFonts w:eastAsia="Arial"/>
          <w:b/>
          <w:bCs/>
          <w:lang w:eastAsia="zh-CN"/>
        </w:rPr>
        <w:t>T</w:t>
      </w:r>
      <w:r>
        <w:rPr>
          <w:rFonts w:eastAsia="Arial"/>
          <w:b/>
          <w:bCs/>
          <w:lang w:eastAsia="zh-CN"/>
        </w:rPr>
        <w:t xml:space="preserve">his parameter should be able to place any UE CBW within twice the largest UE CBW including for </w:t>
      </w:r>
      <w:proofErr w:type="spellStart"/>
      <w:r>
        <w:rPr>
          <w:rFonts w:eastAsia="Arial"/>
          <w:b/>
          <w:bCs/>
          <w:lang w:eastAsia="zh-CN"/>
        </w:rPr>
        <w:t>RedCap</w:t>
      </w:r>
      <w:proofErr w:type="spellEnd"/>
      <w:r>
        <w:rPr>
          <w:rFonts w:eastAsia="Arial"/>
          <w:b/>
          <w:bCs/>
          <w:lang w:eastAsia="zh-CN"/>
        </w:rPr>
        <w:t xml:space="preserve"> and </w:t>
      </w:r>
      <w:proofErr w:type="spellStart"/>
      <w:r>
        <w:rPr>
          <w:rFonts w:eastAsia="Arial"/>
          <w:b/>
          <w:bCs/>
          <w:lang w:eastAsia="zh-CN"/>
        </w:rPr>
        <w:t>eRedcap</w:t>
      </w:r>
      <w:proofErr w:type="spellEnd"/>
      <w:r>
        <w:rPr>
          <w:rFonts w:eastAsia="Arial"/>
          <w:b/>
          <w:bCs/>
          <w:lang w:eastAsia="zh-CN"/>
        </w:rPr>
        <w:t xml:space="preserve"> UEs.</w:t>
      </w:r>
    </w:p>
    <w:p w14:paraId="48A14752" w14:textId="79AF4E94" w:rsidR="00923C81" w:rsidRPr="009D1A7B" w:rsidRDefault="00923C81" w:rsidP="00923C81">
      <w:pPr>
        <w:pStyle w:val="ListParagraph"/>
        <w:numPr>
          <w:ilvl w:val="1"/>
          <w:numId w:val="40"/>
        </w:numPr>
        <w:spacing w:after="0"/>
        <w:ind w:firstLineChars="0"/>
        <w:rPr>
          <w:rFonts w:eastAsia="Arial"/>
          <w:b/>
          <w:bCs/>
          <w:lang w:eastAsia="zh-CN"/>
        </w:rPr>
      </w:pPr>
      <w:r>
        <w:rPr>
          <w:rFonts w:eastAsia="Arial"/>
          <w:b/>
          <w:bCs/>
          <w:lang w:eastAsia="zh-CN"/>
        </w:rPr>
        <w:t>Where 10bit seems sufficient to code both parameters.</w:t>
      </w:r>
    </w:p>
    <w:p w14:paraId="6E39FA8A" w14:textId="77777777" w:rsidR="00923C81" w:rsidRPr="00343AA7" w:rsidRDefault="00923C81" w:rsidP="00923C81">
      <w:pPr>
        <w:pStyle w:val="Heading1"/>
        <w:numPr>
          <w:ilvl w:val="0"/>
          <w:numId w:val="1"/>
        </w:numPr>
        <w:ind w:left="567" w:hanging="567"/>
      </w:pPr>
      <w:r>
        <w:t>Conclusion</w:t>
      </w:r>
    </w:p>
    <w:p w14:paraId="414D7399" w14:textId="77777777" w:rsidR="00923C81" w:rsidRDefault="00923C81" w:rsidP="00923C81">
      <w:r w:rsidRPr="0018029D">
        <w:t xml:space="preserve">In this contribution, </w:t>
      </w:r>
      <w:r>
        <w:t>based on studying the issues raised in ay forward [2] we propose again the solution presented in [1] with some additions to address some of the specific cases in [2].</w:t>
      </w:r>
    </w:p>
    <w:p w14:paraId="0F0E85D7" w14:textId="77777777" w:rsidR="009D1A7B" w:rsidRDefault="009D1A7B" w:rsidP="009D1A7B">
      <w:pPr>
        <w:spacing w:after="0"/>
        <w:rPr>
          <w:rFonts w:eastAsia="Arial"/>
          <w:b/>
          <w:bCs/>
          <w:lang w:eastAsia="zh-CN"/>
        </w:rPr>
      </w:pPr>
      <w:r w:rsidRPr="00201B2D">
        <w:rPr>
          <w:rFonts w:eastAsia="Arial"/>
          <w:b/>
          <w:bCs/>
          <w:lang w:eastAsia="zh-CN"/>
        </w:rPr>
        <w:t>Proposal</w:t>
      </w:r>
      <w:r>
        <w:rPr>
          <w:rFonts w:eastAsia="Arial"/>
          <w:b/>
          <w:bCs/>
          <w:lang w:eastAsia="zh-CN"/>
        </w:rPr>
        <w:t xml:space="preserve"> on a mechanism to redefine allocation type based on advertised BS transmission BW</w:t>
      </w:r>
      <w:r w:rsidRPr="00201B2D">
        <w:rPr>
          <w:rFonts w:eastAsia="Arial"/>
          <w:b/>
          <w:bCs/>
          <w:lang w:eastAsia="zh-CN"/>
        </w:rPr>
        <w:t>:</w:t>
      </w:r>
      <w:r>
        <w:rPr>
          <w:rFonts w:eastAsia="Arial"/>
          <w:b/>
          <w:bCs/>
          <w:lang w:eastAsia="zh-CN"/>
        </w:rPr>
        <w:t xml:space="preserve"> </w:t>
      </w:r>
    </w:p>
    <w:p w14:paraId="3B314280" w14:textId="77777777" w:rsidR="009D1A7B" w:rsidRPr="004E1889" w:rsidRDefault="009D1A7B" w:rsidP="009D1A7B">
      <w:pPr>
        <w:pStyle w:val="ListParagraph"/>
        <w:numPr>
          <w:ilvl w:val="0"/>
          <w:numId w:val="41"/>
        </w:numPr>
        <w:spacing w:after="0"/>
        <w:ind w:left="1170" w:firstLineChars="0"/>
        <w:rPr>
          <w:rFonts w:eastAsia="Arial"/>
          <w:b/>
          <w:bCs/>
          <w:lang w:eastAsia="zh-CN"/>
        </w:rPr>
      </w:pPr>
      <w:r w:rsidRPr="004E1889">
        <w:rPr>
          <w:rFonts w:eastAsia="Arial"/>
          <w:b/>
          <w:bCs/>
          <w:lang w:eastAsia="zh-CN"/>
        </w:rPr>
        <w:t>A UE capability is introduced for UEs that can re-assess the inner, outer</w:t>
      </w:r>
      <w:r>
        <w:rPr>
          <w:rFonts w:eastAsia="Arial"/>
          <w:b/>
          <w:bCs/>
          <w:lang w:eastAsia="zh-CN"/>
        </w:rPr>
        <w:t>,</w:t>
      </w:r>
      <w:r w:rsidRPr="004E1889">
        <w:rPr>
          <w:rFonts w:eastAsia="Arial"/>
          <w:b/>
          <w:bCs/>
          <w:lang w:eastAsia="zh-CN"/>
        </w:rPr>
        <w:t xml:space="preserve"> and edge allocation definition based on existing equations for single CC MPR</w:t>
      </w:r>
      <w:r>
        <w:rPr>
          <w:rFonts w:eastAsia="Arial"/>
          <w:b/>
          <w:bCs/>
          <w:lang w:eastAsia="zh-CN"/>
        </w:rPr>
        <w:t xml:space="preserve"> but</w:t>
      </w:r>
      <w:r w:rsidRPr="004E1889">
        <w:rPr>
          <w:rFonts w:eastAsia="Arial"/>
          <w:b/>
          <w:bCs/>
          <w:lang w:eastAsia="zh-CN"/>
        </w:rPr>
        <w:t xml:space="preserve"> based on BS advertising a larger transmission BW</w:t>
      </w:r>
      <w:r>
        <w:rPr>
          <w:rFonts w:eastAsia="Arial"/>
          <w:b/>
          <w:bCs/>
          <w:lang w:eastAsia="zh-CN"/>
        </w:rPr>
        <w:t xml:space="preserve"> than the UE CBW with</w:t>
      </w:r>
      <w:r w:rsidRPr="004E1889">
        <w:rPr>
          <w:rFonts w:eastAsia="Arial"/>
          <w:b/>
          <w:bCs/>
          <w:lang w:eastAsia="zh-CN"/>
        </w:rPr>
        <w:t>:</w:t>
      </w:r>
    </w:p>
    <w:p w14:paraId="6BD10795" w14:textId="77777777" w:rsidR="009D1A7B" w:rsidRPr="00201B2D" w:rsidRDefault="009D1A7B" w:rsidP="009D1A7B">
      <w:pPr>
        <w:pStyle w:val="ListParagraph"/>
        <w:numPr>
          <w:ilvl w:val="0"/>
          <w:numId w:val="40"/>
        </w:numPr>
        <w:spacing w:after="0"/>
        <w:ind w:firstLineChars="0"/>
        <w:rPr>
          <w:rFonts w:eastAsia="Arial"/>
          <w:b/>
          <w:bCs/>
          <w:lang w:eastAsia="zh-CN"/>
        </w:rPr>
      </w:pPr>
      <w:r>
        <w:rPr>
          <w:rFonts w:eastAsia="Arial"/>
          <w:b/>
          <w:bCs/>
          <w:lang w:eastAsia="zh-CN"/>
        </w:rPr>
        <w:t xml:space="preserve">Using </w:t>
      </w:r>
      <w:r w:rsidRPr="00201B2D">
        <w:rPr>
          <w:rFonts w:eastAsia="Arial"/>
          <w:b/>
          <w:bCs/>
          <w:lang w:eastAsia="zh-CN"/>
        </w:rPr>
        <w:t xml:space="preserve">BS NRB </w:t>
      </w:r>
      <w:r>
        <w:rPr>
          <w:rFonts w:eastAsia="Arial"/>
          <w:b/>
          <w:bCs/>
          <w:lang w:eastAsia="zh-CN"/>
        </w:rPr>
        <w:t xml:space="preserve">(BS_NRB) </w:t>
      </w:r>
      <w:r w:rsidRPr="00201B2D">
        <w:rPr>
          <w:rFonts w:eastAsia="Arial"/>
          <w:b/>
          <w:bCs/>
          <w:lang w:eastAsia="zh-CN"/>
        </w:rPr>
        <w:t>instead of UE NRB</w:t>
      </w:r>
      <w:r>
        <w:rPr>
          <w:rFonts w:eastAsia="Arial"/>
          <w:b/>
          <w:bCs/>
          <w:lang w:eastAsia="zh-CN"/>
        </w:rPr>
        <w:t>.</w:t>
      </w:r>
    </w:p>
    <w:p w14:paraId="4D1CCC39" w14:textId="77777777" w:rsidR="009D1A7B" w:rsidRDefault="009D1A7B" w:rsidP="009D1A7B">
      <w:pPr>
        <w:pStyle w:val="ListParagraph"/>
        <w:numPr>
          <w:ilvl w:val="0"/>
          <w:numId w:val="40"/>
        </w:numPr>
        <w:spacing w:after="0"/>
        <w:ind w:firstLineChars="0"/>
        <w:rPr>
          <w:rFonts w:eastAsia="Arial"/>
          <w:b/>
          <w:bCs/>
          <w:lang w:eastAsia="zh-CN"/>
        </w:rPr>
      </w:pPr>
      <w:r w:rsidRPr="00201B2D">
        <w:rPr>
          <w:rFonts w:eastAsia="Arial"/>
          <w:b/>
          <w:bCs/>
          <w:lang w:eastAsia="zh-CN"/>
        </w:rPr>
        <w:t>Adding the amount of RB by which the UE RB</w:t>
      </w:r>
      <w:r>
        <w:rPr>
          <w:rFonts w:eastAsia="Arial"/>
          <w:b/>
          <w:bCs/>
          <w:lang w:eastAsia="zh-CN"/>
        </w:rPr>
        <w:t>0</w:t>
      </w:r>
      <w:r w:rsidRPr="00201B2D">
        <w:rPr>
          <w:rFonts w:eastAsia="Arial"/>
          <w:b/>
          <w:bCs/>
          <w:lang w:eastAsia="zh-CN"/>
        </w:rPr>
        <w:t xml:space="preserve"> </w:t>
      </w:r>
      <w:r>
        <w:rPr>
          <w:rFonts w:eastAsia="Arial"/>
          <w:b/>
          <w:bCs/>
          <w:lang w:eastAsia="zh-CN"/>
        </w:rPr>
        <w:t>is</w:t>
      </w:r>
      <w:r w:rsidRPr="00201B2D">
        <w:rPr>
          <w:rFonts w:eastAsia="Arial"/>
          <w:b/>
          <w:bCs/>
          <w:lang w:eastAsia="zh-CN"/>
        </w:rPr>
        <w:t xml:space="preserve"> shifted </w:t>
      </w:r>
      <w:r>
        <w:rPr>
          <w:rFonts w:eastAsia="Arial"/>
          <w:b/>
          <w:bCs/>
          <w:lang w:eastAsia="zh-CN"/>
        </w:rPr>
        <w:t xml:space="preserve">(RB0shift) </w:t>
      </w:r>
      <w:r w:rsidRPr="00201B2D">
        <w:rPr>
          <w:rFonts w:eastAsia="Arial"/>
          <w:b/>
          <w:bCs/>
          <w:lang w:eastAsia="zh-CN"/>
        </w:rPr>
        <w:t xml:space="preserve">within the BS RBs to the UE </w:t>
      </w:r>
      <w:proofErr w:type="spellStart"/>
      <w:r w:rsidRPr="00201B2D">
        <w:rPr>
          <w:rFonts w:eastAsia="Arial"/>
          <w:b/>
          <w:bCs/>
          <w:lang w:eastAsia="zh-CN"/>
        </w:rPr>
        <w:t>RBstart</w:t>
      </w:r>
      <w:proofErr w:type="spellEnd"/>
      <w:r>
        <w:rPr>
          <w:rFonts w:eastAsia="Arial"/>
          <w:b/>
          <w:bCs/>
          <w:lang w:eastAsia="zh-CN"/>
        </w:rPr>
        <w:t xml:space="preserve"> value</w:t>
      </w:r>
      <w:r w:rsidRPr="00201B2D">
        <w:rPr>
          <w:rFonts w:eastAsia="Arial"/>
          <w:b/>
          <w:bCs/>
          <w:lang w:eastAsia="zh-CN"/>
        </w:rPr>
        <w:t>.</w:t>
      </w:r>
    </w:p>
    <w:p w14:paraId="64D39287" w14:textId="77777777" w:rsidR="009D1A7B" w:rsidRDefault="009D1A7B" w:rsidP="009D1A7B">
      <w:pPr>
        <w:pStyle w:val="ListParagraph"/>
        <w:numPr>
          <w:ilvl w:val="0"/>
          <w:numId w:val="40"/>
        </w:numPr>
        <w:spacing w:after="0"/>
        <w:ind w:firstLineChars="0"/>
        <w:rPr>
          <w:rFonts w:eastAsia="Arial"/>
          <w:b/>
          <w:bCs/>
          <w:lang w:eastAsia="zh-CN"/>
        </w:rPr>
      </w:pPr>
      <w:r>
        <w:rPr>
          <w:rFonts w:eastAsia="Arial"/>
          <w:b/>
          <w:bCs/>
          <w:lang w:eastAsia="zh-CN"/>
        </w:rPr>
        <w:t>The base station shall signal the extended NRB (BS_NRB) and RB0shift for the UE to calculate the new inner, outer, and edge regions and reduce MPR/boost power for allocations that have changed their type.</w:t>
      </w:r>
    </w:p>
    <w:p w14:paraId="23A92D7F" w14:textId="77777777" w:rsidR="009D1A7B" w:rsidRPr="007E063F" w:rsidRDefault="009D1A7B" w:rsidP="009D1A7B">
      <w:pPr>
        <w:spacing w:after="0"/>
        <w:rPr>
          <w:rFonts w:eastAsia="Arial"/>
          <w:b/>
          <w:bCs/>
          <w:lang w:eastAsia="zh-CN"/>
        </w:rPr>
      </w:pPr>
    </w:p>
    <w:p w14:paraId="2C431C8E" w14:textId="77777777" w:rsidR="009D1A7B" w:rsidRPr="00CD4068" w:rsidRDefault="009D1A7B" w:rsidP="009D1A7B">
      <w:pPr>
        <w:spacing w:after="0"/>
        <w:rPr>
          <w:rFonts w:eastAsia="Arial"/>
          <w:b/>
          <w:bCs/>
          <w:lang w:eastAsia="zh-CN"/>
        </w:rPr>
      </w:pPr>
      <w:r>
        <w:rPr>
          <w:rFonts w:eastAsia="Arial"/>
          <w:b/>
          <w:bCs/>
          <w:lang w:eastAsia="zh-CN"/>
        </w:rPr>
        <w:t xml:space="preserve">Proposal on inner/outer/edge allocation equations: </w:t>
      </w:r>
      <w:r w:rsidRPr="00CD4068">
        <w:rPr>
          <w:rFonts w:eastAsia="Arial"/>
          <w:b/>
          <w:bCs/>
          <w:lang w:eastAsia="zh-CN"/>
        </w:rPr>
        <w:t xml:space="preserve">For UEs supporting this capability, inner/outer/edge allocations equations in section 6.2.2 are modified in the TS based on BS_NRB and RB0shift parameters </w:t>
      </w:r>
      <w:proofErr w:type="spellStart"/>
      <w:r w:rsidRPr="00CD4068">
        <w:rPr>
          <w:rFonts w:eastAsia="Arial"/>
          <w:b/>
          <w:bCs/>
          <w:lang w:eastAsia="zh-CN"/>
        </w:rPr>
        <w:t>signaled</w:t>
      </w:r>
      <w:proofErr w:type="spellEnd"/>
      <w:r w:rsidRPr="00CD4068">
        <w:rPr>
          <w:rFonts w:eastAsia="Arial"/>
          <w:b/>
          <w:bCs/>
          <w:lang w:eastAsia="zh-CN"/>
        </w:rPr>
        <w:t xml:space="preserve"> by the BS in the following way:</w:t>
      </w:r>
    </w:p>
    <w:p w14:paraId="25AB4F00" w14:textId="77777777" w:rsidR="009D1A7B" w:rsidRDefault="009D1A7B" w:rsidP="009D1A7B">
      <w:pPr>
        <w:pStyle w:val="ListParagraph"/>
        <w:numPr>
          <w:ilvl w:val="0"/>
          <w:numId w:val="40"/>
        </w:numPr>
        <w:spacing w:after="0"/>
        <w:ind w:firstLineChars="0"/>
        <w:rPr>
          <w:rFonts w:eastAsia="Arial"/>
          <w:b/>
          <w:bCs/>
          <w:lang w:eastAsia="zh-CN"/>
        </w:rPr>
      </w:pPr>
      <w:r>
        <w:rPr>
          <w:rFonts w:eastAsia="Arial"/>
          <w:b/>
          <w:bCs/>
          <w:lang w:eastAsia="zh-CN"/>
        </w:rPr>
        <w:t>Replace NRB by BS_NRB in inner allocation equations.</w:t>
      </w:r>
    </w:p>
    <w:p w14:paraId="38027D8E" w14:textId="77777777" w:rsidR="009D1A7B" w:rsidRPr="007E063F" w:rsidRDefault="009D1A7B" w:rsidP="009D1A7B">
      <w:pPr>
        <w:pStyle w:val="ListParagraph"/>
        <w:numPr>
          <w:ilvl w:val="0"/>
          <w:numId w:val="40"/>
        </w:numPr>
        <w:spacing w:after="0"/>
        <w:ind w:firstLineChars="0"/>
        <w:rPr>
          <w:rFonts w:eastAsia="Arial"/>
          <w:b/>
          <w:bCs/>
          <w:lang w:eastAsia="zh-CN"/>
        </w:rPr>
      </w:pPr>
      <w:r>
        <w:rPr>
          <w:rFonts w:eastAsia="Arial"/>
          <w:b/>
          <w:bCs/>
          <w:lang w:eastAsia="zh-CN"/>
        </w:rPr>
        <w:t xml:space="preserve">Replace </w:t>
      </w:r>
      <w:proofErr w:type="spellStart"/>
      <w:r>
        <w:rPr>
          <w:rFonts w:eastAsia="Arial"/>
          <w:b/>
          <w:bCs/>
          <w:lang w:eastAsia="zh-CN"/>
        </w:rPr>
        <w:t>RBstart</w:t>
      </w:r>
      <w:proofErr w:type="spellEnd"/>
      <w:r>
        <w:rPr>
          <w:rFonts w:eastAsia="Arial"/>
          <w:b/>
          <w:bCs/>
          <w:lang w:eastAsia="zh-CN"/>
        </w:rPr>
        <w:t xml:space="preserve"> by RBstart+RB0shift in</w:t>
      </w:r>
      <w:r w:rsidRPr="00CD4068">
        <w:rPr>
          <w:rFonts w:eastAsia="Arial"/>
          <w:b/>
          <w:bCs/>
          <w:lang w:eastAsia="zh-CN"/>
        </w:rPr>
        <w:t xml:space="preserve"> </w:t>
      </w:r>
      <w:r>
        <w:rPr>
          <w:rFonts w:eastAsia="Arial"/>
          <w:b/>
          <w:bCs/>
          <w:lang w:eastAsia="zh-CN"/>
        </w:rPr>
        <w:t>inner allocation equations and for edge allocations.</w:t>
      </w:r>
    </w:p>
    <w:p w14:paraId="52978029" w14:textId="77777777" w:rsidR="009D1A7B" w:rsidRDefault="009D1A7B" w:rsidP="009D1A7B">
      <w:pPr>
        <w:spacing w:after="0"/>
        <w:rPr>
          <w:rFonts w:eastAsia="SimSun"/>
          <w:color w:val="000000" w:themeColor="text1"/>
          <w:szCs w:val="24"/>
          <w:lang w:eastAsia="zh-CN"/>
        </w:rPr>
      </w:pPr>
    </w:p>
    <w:p w14:paraId="191C7AFD" w14:textId="77777777" w:rsidR="009D1A7B" w:rsidRDefault="009D1A7B" w:rsidP="009D1A7B">
      <w:pPr>
        <w:spacing w:after="0"/>
        <w:rPr>
          <w:rFonts w:eastAsia="SimSun"/>
          <w:b/>
          <w:bCs/>
          <w:color w:val="000000" w:themeColor="text1"/>
          <w:szCs w:val="24"/>
          <w:lang w:eastAsia="zh-CN"/>
        </w:rPr>
      </w:pPr>
      <w:r w:rsidRPr="0075593D">
        <w:rPr>
          <w:rFonts w:eastAsia="SimSun"/>
          <w:b/>
          <w:bCs/>
          <w:color w:val="000000" w:themeColor="text1"/>
          <w:szCs w:val="24"/>
          <w:lang w:eastAsia="zh-CN"/>
        </w:rPr>
        <w:t>Proposal on additional emission requirements:</w:t>
      </w:r>
      <w:r>
        <w:rPr>
          <w:rFonts w:eastAsia="SimSun"/>
          <w:b/>
          <w:bCs/>
          <w:color w:val="000000" w:themeColor="text1"/>
          <w:szCs w:val="24"/>
          <w:lang w:eastAsia="zh-CN"/>
        </w:rPr>
        <w:t xml:space="preserve"> In cases where additional emission should be met, the UE performs the </w:t>
      </w:r>
      <w:proofErr w:type="gramStart"/>
      <w:r>
        <w:rPr>
          <w:rFonts w:eastAsia="SimSun"/>
          <w:b/>
          <w:bCs/>
          <w:color w:val="000000" w:themeColor="text1"/>
          <w:szCs w:val="24"/>
          <w:lang w:eastAsia="zh-CN"/>
        </w:rPr>
        <w:t>max(</w:t>
      </w:r>
      <w:proofErr w:type="gramEnd"/>
      <w:r>
        <w:rPr>
          <w:rFonts w:eastAsia="SimSun"/>
          <w:b/>
          <w:bCs/>
          <w:color w:val="000000" w:themeColor="text1"/>
          <w:szCs w:val="24"/>
          <w:lang w:eastAsia="zh-CN"/>
        </w:rPr>
        <w:t>MPR, A-MPR) function with:</w:t>
      </w:r>
    </w:p>
    <w:p w14:paraId="74A70A6F" w14:textId="77777777" w:rsidR="009D1A7B" w:rsidRDefault="009D1A7B" w:rsidP="009D1A7B">
      <w:pPr>
        <w:pStyle w:val="ListParagraph"/>
        <w:numPr>
          <w:ilvl w:val="0"/>
          <w:numId w:val="38"/>
        </w:numPr>
        <w:spacing w:after="0"/>
        <w:ind w:firstLineChars="0"/>
        <w:rPr>
          <w:rFonts w:eastAsia="SimSun"/>
          <w:b/>
          <w:bCs/>
          <w:color w:val="000000" w:themeColor="text1"/>
          <w:szCs w:val="24"/>
          <w:lang w:eastAsia="zh-CN"/>
        </w:rPr>
      </w:pPr>
      <w:r w:rsidRPr="0075593D">
        <w:rPr>
          <w:rFonts w:eastAsia="SimSun"/>
          <w:b/>
          <w:bCs/>
          <w:color w:val="000000" w:themeColor="text1"/>
          <w:szCs w:val="24"/>
          <w:lang w:eastAsia="zh-CN"/>
        </w:rPr>
        <w:t xml:space="preserve">A-MPR based on the LCRB and </w:t>
      </w:r>
      <w:proofErr w:type="spellStart"/>
      <w:r w:rsidRPr="0075593D">
        <w:rPr>
          <w:rFonts w:eastAsia="SimSun"/>
          <w:b/>
          <w:bCs/>
          <w:color w:val="000000" w:themeColor="text1"/>
          <w:szCs w:val="24"/>
          <w:lang w:eastAsia="zh-CN"/>
        </w:rPr>
        <w:t>RBstart</w:t>
      </w:r>
      <w:proofErr w:type="spellEnd"/>
      <w:r w:rsidRPr="0075593D">
        <w:rPr>
          <w:rFonts w:eastAsia="SimSun"/>
          <w:b/>
          <w:bCs/>
          <w:color w:val="000000" w:themeColor="text1"/>
          <w:szCs w:val="24"/>
          <w:lang w:eastAsia="zh-CN"/>
        </w:rPr>
        <w:t xml:space="preserve"> and frequency based on the UE CBW</w:t>
      </w:r>
      <w:r>
        <w:rPr>
          <w:rFonts w:eastAsia="SimSun"/>
          <w:b/>
          <w:bCs/>
          <w:color w:val="000000" w:themeColor="text1"/>
          <w:szCs w:val="24"/>
          <w:lang w:eastAsia="zh-CN"/>
        </w:rPr>
        <w:t xml:space="preserve"> (NRB and </w:t>
      </w:r>
      <w:proofErr w:type="spellStart"/>
      <w:r>
        <w:rPr>
          <w:rFonts w:eastAsia="SimSun"/>
          <w:b/>
          <w:bCs/>
          <w:color w:val="000000" w:themeColor="text1"/>
          <w:szCs w:val="24"/>
          <w:lang w:eastAsia="zh-CN"/>
        </w:rPr>
        <w:t>RBstart</w:t>
      </w:r>
      <w:proofErr w:type="spellEnd"/>
      <w:r>
        <w:rPr>
          <w:rFonts w:eastAsia="SimSun"/>
          <w:b/>
          <w:bCs/>
          <w:color w:val="000000" w:themeColor="text1"/>
          <w:szCs w:val="24"/>
          <w:lang w:eastAsia="zh-CN"/>
        </w:rPr>
        <w:t xml:space="preserve"> parameters)</w:t>
      </w:r>
    </w:p>
    <w:p w14:paraId="47482BF3" w14:textId="77777777" w:rsidR="009D1A7B" w:rsidRPr="0075593D" w:rsidRDefault="009D1A7B" w:rsidP="009D1A7B">
      <w:pPr>
        <w:pStyle w:val="ListParagraph"/>
        <w:numPr>
          <w:ilvl w:val="0"/>
          <w:numId w:val="38"/>
        </w:numPr>
        <w:spacing w:after="0"/>
        <w:ind w:firstLineChars="0"/>
        <w:rPr>
          <w:rFonts w:eastAsia="SimSun"/>
          <w:b/>
          <w:bCs/>
          <w:color w:val="000000" w:themeColor="text1"/>
          <w:szCs w:val="24"/>
          <w:lang w:eastAsia="zh-CN"/>
        </w:rPr>
      </w:pPr>
      <w:r>
        <w:rPr>
          <w:rFonts w:eastAsia="SimSun"/>
          <w:b/>
          <w:bCs/>
          <w:color w:val="000000" w:themeColor="text1"/>
          <w:szCs w:val="24"/>
          <w:lang w:eastAsia="zh-CN"/>
        </w:rPr>
        <w:t>MPR based on the extended UE BW and position (</w:t>
      </w:r>
      <w:r w:rsidRPr="00CD4068">
        <w:rPr>
          <w:rFonts w:eastAsia="Arial"/>
          <w:b/>
          <w:bCs/>
          <w:lang w:eastAsia="zh-CN"/>
        </w:rPr>
        <w:t>BS_NRB and RB0shift parameters</w:t>
      </w:r>
      <w:r>
        <w:rPr>
          <w:rFonts w:eastAsia="Arial"/>
          <w:b/>
          <w:bCs/>
          <w:lang w:eastAsia="zh-CN"/>
        </w:rPr>
        <w:t>)</w:t>
      </w:r>
      <w:r>
        <w:rPr>
          <w:rFonts w:eastAsia="SimSun"/>
          <w:b/>
          <w:bCs/>
          <w:color w:val="000000" w:themeColor="text1"/>
          <w:szCs w:val="24"/>
          <w:lang w:eastAsia="zh-CN"/>
        </w:rPr>
        <w:t>.</w:t>
      </w:r>
    </w:p>
    <w:p w14:paraId="36CAEB36" w14:textId="77777777" w:rsidR="009D1A7B" w:rsidRDefault="009D1A7B" w:rsidP="009D1A7B">
      <w:pPr>
        <w:spacing w:after="0"/>
        <w:rPr>
          <w:rFonts w:eastAsiaTheme="minorEastAsia"/>
          <w:i/>
          <w:iCs/>
          <w:color w:val="000000" w:themeColor="text1"/>
          <w:szCs w:val="24"/>
          <w:lang w:val="en-US" w:eastAsia="zh-CN"/>
        </w:rPr>
      </w:pPr>
    </w:p>
    <w:p w14:paraId="21AE399B" w14:textId="77777777" w:rsidR="009D1A7B" w:rsidRPr="0018029D" w:rsidRDefault="009D1A7B" w:rsidP="009D1A7B">
      <w:pPr>
        <w:spacing w:after="0"/>
        <w:rPr>
          <w:rFonts w:eastAsia="Arial"/>
          <w:b/>
          <w:bCs/>
          <w:lang w:eastAsia="zh-CN"/>
        </w:rPr>
      </w:pPr>
      <w:r w:rsidRPr="00201B2D">
        <w:rPr>
          <w:rFonts w:eastAsia="Arial"/>
          <w:b/>
          <w:bCs/>
          <w:lang w:eastAsia="zh-CN"/>
        </w:rPr>
        <w:t>Proposal</w:t>
      </w:r>
      <w:r>
        <w:rPr>
          <w:rFonts w:eastAsia="Arial"/>
          <w:b/>
          <w:bCs/>
          <w:lang w:eastAsia="zh-CN"/>
        </w:rPr>
        <w:t xml:space="preserve"> on advertised BS transmission BW signalling and constraints</w:t>
      </w:r>
      <w:r w:rsidRPr="00201B2D">
        <w:rPr>
          <w:rFonts w:eastAsia="Arial"/>
          <w:b/>
          <w:bCs/>
          <w:lang w:eastAsia="zh-CN"/>
        </w:rPr>
        <w:t>:</w:t>
      </w:r>
    </w:p>
    <w:p w14:paraId="33E4B19F" w14:textId="77777777" w:rsidR="009D1A7B" w:rsidRDefault="009D1A7B" w:rsidP="009D1A7B">
      <w:pPr>
        <w:pStyle w:val="ListParagraph"/>
        <w:numPr>
          <w:ilvl w:val="0"/>
          <w:numId w:val="40"/>
        </w:numPr>
        <w:spacing w:after="0"/>
        <w:ind w:firstLineChars="0"/>
        <w:rPr>
          <w:rFonts w:eastAsia="Arial"/>
          <w:b/>
          <w:bCs/>
          <w:lang w:eastAsia="zh-CN"/>
        </w:rPr>
      </w:pPr>
      <w:r>
        <w:rPr>
          <w:rFonts w:eastAsia="Arial"/>
          <w:b/>
          <w:bCs/>
          <w:lang w:eastAsia="zh-CN"/>
        </w:rPr>
        <w:t>So that more use cases are covered in the future, the BS advertised transmission BW may be smaller than, equal to or larger than the BS CBW, depending on where the ACLR/SEM and spurious emission limits need to be met by the UE.</w:t>
      </w:r>
    </w:p>
    <w:p w14:paraId="677EF115" w14:textId="77777777" w:rsidR="009D1A7B" w:rsidRDefault="009D1A7B" w:rsidP="009D1A7B">
      <w:pPr>
        <w:pStyle w:val="ListParagraph"/>
        <w:numPr>
          <w:ilvl w:val="0"/>
          <w:numId w:val="40"/>
        </w:numPr>
        <w:spacing w:after="0"/>
        <w:ind w:firstLineChars="0"/>
        <w:rPr>
          <w:rFonts w:eastAsia="Arial"/>
          <w:b/>
          <w:bCs/>
          <w:lang w:eastAsia="zh-CN"/>
        </w:rPr>
      </w:pPr>
      <w:r>
        <w:rPr>
          <w:rFonts w:eastAsia="Arial"/>
          <w:b/>
          <w:bCs/>
          <w:lang w:eastAsia="zh-CN"/>
        </w:rPr>
        <w:t>Except for additional emission requirements that the UE meets autonomously, the BS advertised transmission BW should ensure that the UE can meet:</w:t>
      </w:r>
    </w:p>
    <w:p w14:paraId="0BF3A80C" w14:textId="77777777" w:rsidR="009D1A7B" w:rsidRPr="00E3360D" w:rsidRDefault="009D1A7B" w:rsidP="009D1A7B">
      <w:pPr>
        <w:pStyle w:val="ListParagraph"/>
        <w:numPr>
          <w:ilvl w:val="1"/>
          <w:numId w:val="40"/>
        </w:numPr>
        <w:spacing w:after="0"/>
        <w:ind w:firstLineChars="0"/>
        <w:rPr>
          <w:rFonts w:eastAsia="Arial"/>
          <w:b/>
          <w:bCs/>
          <w:lang w:eastAsia="zh-CN"/>
        </w:rPr>
      </w:pPr>
      <w:r w:rsidRPr="00E3360D">
        <w:rPr>
          <w:rFonts w:eastAsia="SimSun"/>
          <w:b/>
          <w:bCs/>
          <w:color w:val="000000" w:themeColor="text1"/>
          <w:szCs w:val="24"/>
          <w:lang w:eastAsia="zh-CN"/>
        </w:rPr>
        <w:t xml:space="preserve">ITU regulation of 250% necessary bandwidth </w:t>
      </w:r>
    </w:p>
    <w:p w14:paraId="1D8279AD" w14:textId="77777777" w:rsidR="009D1A7B" w:rsidRDefault="009D1A7B" w:rsidP="009D1A7B">
      <w:pPr>
        <w:pStyle w:val="ListParagraph"/>
        <w:numPr>
          <w:ilvl w:val="1"/>
          <w:numId w:val="40"/>
        </w:numPr>
        <w:spacing w:after="0"/>
        <w:ind w:firstLineChars="0"/>
        <w:rPr>
          <w:rFonts w:eastAsia="Arial"/>
          <w:b/>
          <w:bCs/>
          <w:lang w:eastAsia="zh-CN"/>
        </w:rPr>
      </w:pPr>
      <w:r>
        <w:rPr>
          <w:rFonts w:eastAsia="Arial"/>
          <w:b/>
          <w:bCs/>
          <w:lang w:eastAsia="zh-CN"/>
        </w:rPr>
        <w:t>BS OOBE limit</w:t>
      </w:r>
    </w:p>
    <w:p w14:paraId="3182A6DC" w14:textId="77777777" w:rsidR="009D1A7B" w:rsidRDefault="009D1A7B" w:rsidP="009D1A7B">
      <w:pPr>
        <w:pStyle w:val="ListParagraph"/>
        <w:numPr>
          <w:ilvl w:val="1"/>
          <w:numId w:val="40"/>
        </w:numPr>
        <w:spacing w:after="0"/>
        <w:ind w:firstLineChars="0"/>
        <w:rPr>
          <w:rFonts w:eastAsia="Arial"/>
          <w:b/>
          <w:bCs/>
          <w:lang w:eastAsia="zh-CN"/>
        </w:rPr>
      </w:pPr>
      <w:r>
        <w:rPr>
          <w:rFonts w:eastAsia="Arial"/>
          <w:b/>
          <w:bCs/>
          <w:lang w:eastAsia="zh-CN"/>
        </w:rPr>
        <w:t>UE co-existence with other bands not subject to NS (-30dBm/MHz spurious emission level boundary stays before the protected band boundary with the UE extended BW)</w:t>
      </w:r>
    </w:p>
    <w:p w14:paraId="7C48048F" w14:textId="77777777" w:rsidR="009D1A7B" w:rsidRDefault="009D1A7B" w:rsidP="009D1A7B">
      <w:pPr>
        <w:pStyle w:val="ListParagraph"/>
        <w:numPr>
          <w:ilvl w:val="1"/>
          <w:numId w:val="40"/>
        </w:numPr>
        <w:spacing w:after="0"/>
        <w:ind w:firstLineChars="0"/>
        <w:rPr>
          <w:rFonts w:eastAsia="Arial"/>
          <w:b/>
          <w:bCs/>
          <w:lang w:eastAsia="zh-CN"/>
        </w:rPr>
      </w:pPr>
      <w:r>
        <w:rPr>
          <w:rFonts w:eastAsia="Arial"/>
          <w:b/>
          <w:bCs/>
          <w:lang w:eastAsia="zh-CN"/>
        </w:rPr>
        <w:t>Any other BW constraints that can be applicable in each deployment</w:t>
      </w:r>
    </w:p>
    <w:p w14:paraId="71E3DC74" w14:textId="77777777" w:rsidR="009D1A7B" w:rsidRDefault="009D1A7B" w:rsidP="009D1A7B">
      <w:pPr>
        <w:pStyle w:val="ListParagraph"/>
        <w:numPr>
          <w:ilvl w:val="1"/>
          <w:numId w:val="40"/>
        </w:numPr>
        <w:spacing w:after="0"/>
        <w:ind w:firstLineChars="0"/>
        <w:rPr>
          <w:rFonts w:eastAsia="Arial"/>
          <w:b/>
          <w:bCs/>
          <w:lang w:eastAsia="zh-CN"/>
        </w:rPr>
      </w:pPr>
      <w:r>
        <w:rPr>
          <w:rFonts w:eastAsia="Arial"/>
          <w:b/>
          <w:bCs/>
          <w:lang w:eastAsia="zh-CN"/>
        </w:rPr>
        <w:t>The minimum lower and upper guard bands applicable to the UE CBW closest to the UE extended BW.</w:t>
      </w:r>
    </w:p>
    <w:p w14:paraId="4D8D4DBE" w14:textId="77777777" w:rsidR="009D1A7B" w:rsidRDefault="009D1A7B" w:rsidP="009D1A7B">
      <w:pPr>
        <w:pStyle w:val="ListParagraph"/>
        <w:numPr>
          <w:ilvl w:val="0"/>
          <w:numId w:val="40"/>
        </w:numPr>
        <w:spacing w:after="0"/>
        <w:ind w:firstLineChars="0"/>
        <w:rPr>
          <w:rFonts w:eastAsia="Arial"/>
          <w:b/>
          <w:bCs/>
          <w:lang w:eastAsia="zh-CN"/>
        </w:rPr>
      </w:pPr>
      <w:r>
        <w:rPr>
          <w:rFonts w:eastAsia="Arial"/>
          <w:b/>
          <w:bCs/>
          <w:lang w:eastAsia="zh-CN"/>
        </w:rPr>
        <w:t>It is advertised by means of:</w:t>
      </w:r>
    </w:p>
    <w:p w14:paraId="40EC58C0" w14:textId="77777777" w:rsidR="009D1A7B" w:rsidRDefault="009D1A7B" w:rsidP="009D1A7B">
      <w:pPr>
        <w:pStyle w:val="ListParagraph"/>
        <w:numPr>
          <w:ilvl w:val="1"/>
          <w:numId w:val="40"/>
        </w:numPr>
        <w:spacing w:after="0"/>
        <w:ind w:firstLineChars="0"/>
        <w:rPr>
          <w:rFonts w:eastAsia="Arial"/>
          <w:b/>
          <w:bCs/>
          <w:lang w:eastAsia="zh-CN"/>
        </w:rPr>
      </w:pPr>
      <w:r>
        <w:rPr>
          <w:rFonts w:eastAsia="Arial"/>
          <w:b/>
          <w:bCs/>
          <w:lang w:eastAsia="zh-CN"/>
        </w:rPr>
        <w:t>BS_NRB parameter that can be up to 566 as it is limited to twice the largest UE CBW applicable in the band.</w:t>
      </w:r>
    </w:p>
    <w:p w14:paraId="461598B7" w14:textId="77777777" w:rsidR="009D1A7B" w:rsidRDefault="009D1A7B" w:rsidP="009D1A7B">
      <w:pPr>
        <w:pStyle w:val="ListParagraph"/>
        <w:numPr>
          <w:ilvl w:val="1"/>
          <w:numId w:val="40"/>
        </w:numPr>
        <w:spacing w:after="0"/>
        <w:ind w:firstLineChars="0"/>
        <w:rPr>
          <w:rFonts w:eastAsia="Arial"/>
          <w:b/>
          <w:bCs/>
          <w:lang w:eastAsia="zh-CN"/>
        </w:rPr>
      </w:pPr>
      <w:r>
        <w:rPr>
          <w:rFonts w:eastAsia="Arial"/>
          <w:b/>
          <w:bCs/>
          <w:lang w:eastAsia="zh-CN"/>
        </w:rPr>
        <w:t xml:space="preserve">RB0shift parameter to signal where the UE RBs are placed within the BS RBs. This parameter should be able to place any UE CBW within twice the largest UE CBW including for </w:t>
      </w:r>
      <w:proofErr w:type="spellStart"/>
      <w:r>
        <w:rPr>
          <w:rFonts w:eastAsia="Arial"/>
          <w:b/>
          <w:bCs/>
          <w:lang w:eastAsia="zh-CN"/>
        </w:rPr>
        <w:t>RedCap</w:t>
      </w:r>
      <w:proofErr w:type="spellEnd"/>
      <w:r>
        <w:rPr>
          <w:rFonts w:eastAsia="Arial"/>
          <w:b/>
          <w:bCs/>
          <w:lang w:eastAsia="zh-CN"/>
        </w:rPr>
        <w:t xml:space="preserve"> and </w:t>
      </w:r>
      <w:proofErr w:type="spellStart"/>
      <w:r>
        <w:rPr>
          <w:rFonts w:eastAsia="Arial"/>
          <w:b/>
          <w:bCs/>
          <w:lang w:eastAsia="zh-CN"/>
        </w:rPr>
        <w:t>eRedcap</w:t>
      </w:r>
      <w:proofErr w:type="spellEnd"/>
      <w:r>
        <w:rPr>
          <w:rFonts w:eastAsia="Arial"/>
          <w:b/>
          <w:bCs/>
          <w:lang w:eastAsia="zh-CN"/>
        </w:rPr>
        <w:t xml:space="preserve"> UEs.</w:t>
      </w:r>
    </w:p>
    <w:p w14:paraId="45906B96" w14:textId="77777777" w:rsidR="009D1A7B" w:rsidRPr="009D1A7B" w:rsidRDefault="009D1A7B" w:rsidP="009D1A7B">
      <w:pPr>
        <w:pStyle w:val="ListParagraph"/>
        <w:numPr>
          <w:ilvl w:val="1"/>
          <w:numId w:val="40"/>
        </w:numPr>
        <w:spacing w:after="0"/>
        <w:ind w:firstLineChars="0"/>
        <w:rPr>
          <w:rFonts w:eastAsia="Arial"/>
          <w:b/>
          <w:bCs/>
          <w:lang w:eastAsia="zh-CN"/>
        </w:rPr>
      </w:pPr>
      <w:r>
        <w:rPr>
          <w:rFonts w:eastAsia="Arial"/>
          <w:b/>
          <w:bCs/>
          <w:lang w:eastAsia="zh-CN"/>
        </w:rPr>
        <w:t>Where 10bit seems sufficient to code both parameters.</w:t>
      </w:r>
    </w:p>
    <w:p w14:paraId="66011268" w14:textId="77777777" w:rsidR="00923C81" w:rsidRDefault="00923C81" w:rsidP="00923C81">
      <w:pPr>
        <w:pStyle w:val="Heading1"/>
        <w:numPr>
          <w:ilvl w:val="0"/>
          <w:numId w:val="1"/>
        </w:numPr>
        <w:ind w:left="567" w:hanging="567"/>
      </w:pPr>
      <w:r>
        <w:t>References</w:t>
      </w:r>
    </w:p>
    <w:p w14:paraId="522BFF50" w14:textId="77777777" w:rsidR="00923C81" w:rsidRPr="00B61339" w:rsidRDefault="00923C81" w:rsidP="00923C81">
      <w:pPr>
        <w:spacing w:after="0"/>
      </w:pPr>
      <w:r>
        <w:t xml:space="preserve">[1] </w:t>
      </w:r>
      <w:r w:rsidRPr="00A96F56">
        <w:t>R4-2415274 Reduced MPR by redefining allocation type based on BS signalled transmission bandwidth</w:t>
      </w:r>
      <w:r>
        <w:t xml:space="preserve">, </w:t>
      </w:r>
      <w:r w:rsidRPr="00BF7B2C">
        <w:t>Skyworks Solutions Inc.</w:t>
      </w:r>
      <w:r>
        <w:rPr>
          <w:lang w:val="en-US"/>
        </w:rPr>
        <w:t xml:space="preserve">, </w:t>
      </w:r>
      <w:r>
        <w:t>RAN4#</w:t>
      </w:r>
      <w:proofErr w:type="gramStart"/>
      <w:r>
        <w:t>112bis</w:t>
      </w:r>
      <w:proofErr w:type="gramEnd"/>
    </w:p>
    <w:p w14:paraId="7CEE909A" w14:textId="77777777" w:rsidR="00923C81" w:rsidRPr="00BF7B2C" w:rsidRDefault="00923C81" w:rsidP="00923C81">
      <w:pPr>
        <w:spacing w:after="0"/>
      </w:pPr>
      <w:r w:rsidRPr="00BF7B2C">
        <w:rPr>
          <w:lang w:val="en-US"/>
        </w:rPr>
        <w:t xml:space="preserve">[2] R4-2417204 WF on power enhancement for UE Huawei, </w:t>
      </w:r>
      <w:r w:rsidRPr="00BF7B2C">
        <w:t>RAN4#112bis</w:t>
      </w:r>
    </w:p>
    <w:p w14:paraId="64285FCB" w14:textId="34A18FA3" w:rsidR="00DB055E" w:rsidRPr="00BF7B2C" w:rsidRDefault="00DB055E" w:rsidP="00923C81">
      <w:pPr>
        <w:tabs>
          <w:tab w:val="left" w:pos="1985"/>
        </w:tabs>
        <w:spacing w:after="0"/>
      </w:pPr>
    </w:p>
    <w:sectPr w:rsidR="00DB055E" w:rsidRPr="00BF7B2C"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22C8A" w14:textId="77777777" w:rsidR="00E13C1F" w:rsidRPr="00A10429" w:rsidRDefault="00E13C1F" w:rsidP="0064547A">
      <w:pPr>
        <w:spacing w:after="0"/>
        <w:rPr>
          <w:kern w:val="2"/>
          <w:lang w:eastAsia="zh-CN"/>
        </w:rPr>
      </w:pPr>
      <w:r>
        <w:separator/>
      </w:r>
    </w:p>
  </w:endnote>
  <w:endnote w:type="continuationSeparator" w:id="0">
    <w:p w14:paraId="16D83AAF" w14:textId="77777777" w:rsidR="00E13C1F" w:rsidRPr="00A10429" w:rsidRDefault="00E13C1F" w:rsidP="0064547A">
      <w:pPr>
        <w:spacing w:after="0"/>
        <w:rPr>
          <w:kern w:val="2"/>
          <w:lang w:eastAsia="zh-CN"/>
        </w:rPr>
      </w:pPr>
      <w:r>
        <w:continuationSeparator/>
      </w:r>
    </w:p>
  </w:endnote>
  <w:endnote w:type="continuationNotice" w:id="1">
    <w:p w14:paraId="19909508" w14:textId="77777777" w:rsidR="00E13C1F" w:rsidRDefault="00E13C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ZapfDingbats">
    <w:altName w:val="Wingdings"/>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FEA2A" w14:textId="77777777" w:rsidR="00E13C1F" w:rsidRPr="00A10429" w:rsidRDefault="00E13C1F" w:rsidP="0064547A">
      <w:pPr>
        <w:spacing w:after="0"/>
        <w:rPr>
          <w:kern w:val="2"/>
          <w:lang w:eastAsia="zh-CN"/>
        </w:rPr>
      </w:pPr>
      <w:r>
        <w:separator/>
      </w:r>
    </w:p>
  </w:footnote>
  <w:footnote w:type="continuationSeparator" w:id="0">
    <w:p w14:paraId="4C351C16" w14:textId="77777777" w:rsidR="00E13C1F" w:rsidRPr="00A10429" w:rsidRDefault="00E13C1F" w:rsidP="0064547A">
      <w:pPr>
        <w:spacing w:after="0"/>
        <w:rPr>
          <w:kern w:val="2"/>
          <w:lang w:eastAsia="zh-CN"/>
        </w:rPr>
      </w:pPr>
      <w:r>
        <w:continuationSeparator/>
      </w:r>
    </w:p>
  </w:footnote>
  <w:footnote w:type="continuationNotice" w:id="1">
    <w:p w14:paraId="44013466" w14:textId="77777777" w:rsidR="00E13C1F" w:rsidRDefault="00E13C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FC6070"/>
    <w:multiLevelType w:val="hybridMultilevel"/>
    <w:tmpl w:val="5F86FE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8A4067"/>
    <w:multiLevelType w:val="hybridMultilevel"/>
    <w:tmpl w:val="D4E4A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727"/>
    <w:multiLevelType w:val="hybridMultilevel"/>
    <w:tmpl w:val="305A63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64413F"/>
    <w:multiLevelType w:val="hybridMultilevel"/>
    <w:tmpl w:val="E692FC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5631F31"/>
    <w:multiLevelType w:val="hybridMultilevel"/>
    <w:tmpl w:val="91922BF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CE7668"/>
    <w:multiLevelType w:val="hybridMultilevel"/>
    <w:tmpl w:val="A5984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98E3DDF"/>
    <w:multiLevelType w:val="hybridMultilevel"/>
    <w:tmpl w:val="BA06E8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43BD669D"/>
    <w:multiLevelType w:val="hybridMultilevel"/>
    <w:tmpl w:val="B586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FA0606D"/>
    <w:multiLevelType w:val="hybridMultilevel"/>
    <w:tmpl w:val="222A1D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845B65"/>
    <w:multiLevelType w:val="hybridMultilevel"/>
    <w:tmpl w:val="F11420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520622C"/>
    <w:multiLevelType w:val="hybridMultilevel"/>
    <w:tmpl w:val="0EB80A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99577A1"/>
    <w:multiLevelType w:val="hybridMultilevel"/>
    <w:tmpl w:val="4CBA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AE276F"/>
    <w:multiLevelType w:val="hybridMultilevel"/>
    <w:tmpl w:val="1AD23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ED1EB2"/>
    <w:multiLevelType w:val="hybridMultilevel"/>
    <w:tmpl w:val="77E628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A52C1C"/>
    <w:multiLevelType w:val="hybridMultilevel"/>
    <w:tmpl w:val="C9B4B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027BE8"/>
    <w:multiLevelType w:val="hybridMultilevel"/>
    <w:tmpl w:val="8B7E0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8E2AA7"/>
    <w:multiLevelType w:val="hybridMultilevel"/>
    <w:tmpl w:val="FDFA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10"/>
  </w:num>
  <w:num w:numId="2" w16cid:durableId="1298339486">
    <w:abstractNumId w:val="7"/>
  </w:num>
  <w:num w:numId="3" w16cid:durableId="730156007">
    <w:abstractNumId w:val="12"/>
  </w:num>
  <w:num w:numId="4" w16cid:durableId="317660584">
    <w:abstractNumId w:val="11"/>
  </w:num>
  <w:num w:numId="5" w16cid:durableId="1858304697">
    <w:abstractNumId w:val="38"/>
  </w:num>
  <w:num w:numId="6" w16cid:durableId="2105563181">
    <w:abstractNumId w:val="6"/>
  </w:num>
  <w:num w:numId="7" w16cid:durableId="633097245">
    <w:abstractNumId w:val="21"/>
  </w:num>
  <w:num w:numId="8" w16cid:durableId="1163470918">
    <w:abstractNumId w:val="15"/>
  </w:num>
  <w:num w:numId="9" w16cid:durableId="255214559">
    <w:abstractNumId w:val="35"/>
  </w:num>
  <w:num w:numId="10" w16cid:durableId="1775591434">
    <w:abstractNumId w:val="39"/>
  </w:num>
  <w:num w:numId="11" w16cid:durableId="1690718188">
    <w:abstractNumId w:val="40"/>
  </w:num>
  <w:num w:numId="12" w16cid:durableId="1051925366">
    <w:abstractNumId w:val="17"/>
  </w:num>
  <w:num w:numId="13" w16cid:durableId="1741057929">
    <w:abstractNumId w:val="18"/>
  </w:num>
  <w:num w:numId="14" w16cid:durableId="232856064">
    <w:abstractNumId w:val="13"/>
  </w:num>
  <w:num w:numId="15" w16cid:durableId="224609546">
    <w:abstractNumId w:val="32"/>
  </w:num>
  <w:num w:numId="16" w16cid:durableId="1767651071">
    <w:abstractNumId w:val="0"/>
  </w:num>
  <w:num w:numId="17" w16cid:durableId="220364000">
    <w:abstractNumId w:val="34"/>
  </w:num>
  <w:num w:numId="18" w16cid:durableId="1462066297">
    <w:abstractNumId w:val="9"/>
  </w:num>
  <w:num w:numId="19" w16cid:durableId="799766590">
    <w:abstractNumId w:val="5"/>
  </w:num>
  <w:num w:numId="20" w16cid:durableId="1479571757">
    <w:abstractNumId w:val="33"/>
  </w:num>
  <w:num w:numId="21" w16cid:durableId="409159420">
    <w:abstractNumId w:val="23"/>
  </w:num>
  <w:num w:numId="22" w16cid:durableId="691032568">
    <w:abstractNumId w:val="20"/>
    <w:lvlOverride w:ilvl="0">
      <w:startOverride w:val="1"/>
    </w:lvlOverride>
  </w:num>
  <w:num w:numId="23" w16cid:durableId="1262377704">
    <w:abstractNumId w:val="25"/>
    <w:lvlOverride w:ilvl="0">
      <w:startOverride w:val="1"/>
    </w:lvlOverride>
  </w:num>
  <w:num w:numId="24" w16cid:durableId="1356229234">
    <w:abstractNumId w:val="30"/>
  </w:num>
  <w:num w:numId="25" w16cid:durableId="101535726">
    <w:abstractNumId w:val="14"/>
  </w:num>
  <w:num w:numId="26" w16cid:durableId="1056706213">
    <w:abstractNumId w:val="3"/>
  </w:num>
  <w:num w:numId="27" w16cid:durableId="963005014">
    <w:abstractNumId w:val="1"/>
  </w:num>
  <w:num w:numId="28" w16cid:durableId="1490898585">
    <w:abstractNumId w:val="8"/>
  </w:num>
  <w:num w:numId="29" w16cid:durableId="1665208205">
    <w:abstractNumId w:val="16"/>
  </w:num>
  <w:num w:numId="30" w16cid:durableId="358942572">
    <w:abstractNumId w:val="31"/>
  </w:num>
  <w:num w:numId="31" w16cid:durableId="320699292">
    <w:abstractNumId w:val="36"/>
  </w:num>
  <w:num w:numId="32" w16cid:durableId="2243379">
    <w:abstractNumId w:val="28"/>
  </w:num>
  <w:num w:numId="33" w16cid:durableId="1373076798">
    <w:abstractNumId w:val="27"/>
  </w:num>
  <w:num w:numId="34" w16cid:durableId="1638873441">
    <w:abstractNumId w:val="37"/>
  </w:num>
  <w:num w:numId="35" w16cid:durableId="1687751375">
    <w:abstractNumId w:val="29"/>
  </w:num>
  <w:num w:numId="36" w16cid:durableId="1784764283">
    <w:abstractNumId w:val="19"/>
  </w:num>
  <w:num w:numId="37" w16cid:durableId="1039862054">
    <w:abstractNumId w:val="22"/>
  </w:num>
  <w:num w:numId="38" w16cid:durableId="976226263">
    <w:abstractNumId w:val="4"/>
  </w:num>
  <w:num w:numId="39" w16cid:durableId="60105877">
    <w:abstractNumId w:val="24"/>
  </w:num>
  <w:num w:numId="40" w16cid:durableId="284312807">
    <w:abstractNumId w:val="2"/>
  </w:num>
  <w:num w:numId="41" w16cid:durableId="223417090">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53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6A5"/>
    <w:rsid w:val="00187A6A"/>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F0D"/>
    <w:rsid w:val="002142B4"/>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520"/>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887"/>
    <w:rsid w:val="003F69CC"/>
    <w:rsid w:val="003F6CF8"/>
    <w:rsid w:val="00400456"/>
    <w:rsid w:val="00400C4A"/>
    <w:rsid w:val="0040113C"/>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231C"/>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332"/>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27F4"/>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4F7"/>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049E"/>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196"/>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71C"/>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1C98"/>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3C8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B30"/>
    <w:rsid w:val="009A2D55"/>
    <w:rsid w:val="009A2FAC"/>
    <w:rsid w:val="009A3161"/>
    <w:rsid w:val="009A3445"/>
    <w:rsid w:val="009A3674"/>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1A7B"/>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127"/>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BF7B2C"/>
    <w:rsid w:val="00C00457"/>
    <w:rsid w:val="00C00983"/>
    <w:rsid w:val="00C01109"/>
    <w:rsid w:val="00C0142F"/>
    <w:rsid w:val="00C01431"/>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4EE2"/>
    <w:rsid w:val="00C75F07"/>
    <w:rsid w:val="00C7669F"/>
    <w:rsid w:val="00C77553"/>
    <w:rsid w:val="00C779D2"/>
    <w:rsid w:val="00C81043"/>
    <w:rsid w:val="00C820ED"/>
    <w:rsid w:val="00C82503"/>
    <w:rsid w:val="00C825D1"/>
    <w:rsid w:val="00C82CBB"/>
    <w:rsid w:val="00C830BE"/>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100D"/>
    <w:rsid w:val="00CF112A"/>
    <w:rsid w:val="00CF1A01"/>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B4"/>
    <w:rsid w:val="00DC0D35"/>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65A1"/>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C1F"/>
    <w:rsid w:val="00E13E26"/>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5FF"/>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660"/>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1974</Words>
  <Characters>11256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2024-11-07T16:03:00Z</dcterms:created>
  <dcterms:modified xsi:type="dcterms:W3CDTF">2024-11-07T22:20:00Z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